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929" w:rsidRDefault="00A66929" w:rsidP="0081243E">
      <w:pPr>
        <w:pStyle w:val="Tekstpodstawowy"/>
        <w:jc w:val="center"/>
        <w:rPr>
          <w:rFonts w:asciiTheme="minorHAnsi" w:hAnsiTheme="minorHAnsi"/>
          <w:b/>
          <w:sz w:val="36"/>
          <w:u w:val="single"/>
        </w:rPr>
      </w:pPr>
    </w:p>
    <w:p w:rsidR="00E850F5" w:rsidRPr="0091791C" w:rsidRDefault="00E850F5" w:rsidP="0081243E">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zamówień publicznych /Dz.U. z 201</w:t>
      </w:r>
      <w:r w:rsidR="00397ECD">
        <w:rPr>
          <w:rFonts w:asciiTheme="minorHAnsi" w:hAnsiTheme="minorHAnsi"/>
          <w:b/>
        </w:rPr>
        <w:t>7</w:t>
      </w:r>
      <w:r w:rsidRPr="0091791C">
        <w:rPr>
          <w:rFonts w:asciiTheme="minorHAnsi" w:hAnsiTheme="minorHAnsi"/>
          <w:b/>
        </w:rPr>
        <w:t xml:space="preserve"> r., poz. </w:t>
      </w:r>
      <w:r w:rsidR="00397ECD">
        <w:rPr>
          <w:rFonts w:asciiTheme="minorHAnsi" w:hAnsiTheme="minorHAnsi"/>
          <w:b/>
        </w:rPr>
        <w:t>1579</w:t>
      </w:r>
      <w:r w:rsidRPr="0091791C">
        <w:rPr>
          <w:rFonts w:asciiTheme="minorHAnsi" w:hAnsiTheme="minorHAnsi"/>
          <w:b/>
        </w:rPr>
        <w:t xml:space="preserve"> </w:t>
      </w:r>
      <w:proofErr w:type="spellStart"/>
      <w:r w:rsidR="00233E4B">
        <w:rPr>
          <w:rFonts w:asciiTheme="minorHAnsi" w:hAnsiTheme="minorHAnsi"/>
          <w:b/>
        </w:rPr>
        <w:t>t.j</w:t>
      </w:r>
      <w:proofErr w:type="spellEnd"/>
      <w:r w:rsidR="00233E4B">
        <w:rPr>
          <w:rFonts w:asciiTheme="minorHAnsi" w:hAnsiTheme="minorHAnsi"/>
          <w:b/>
        </w:rPr>
        <w:t>.</w:t>
      </w:r>
      <w:r w:rsidRPr="0091791C">
        <w:rPr>
          <w:rFonts w:asciiTheme="minorHAnsi" w:hAnsiTheme="minorHAnsi"/>
          <w:b/>
        </w:rPr>
        <w:t xml:space="preserve">/zwana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o wartości poniżej 5.225.000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BI.V.271.</w:t>
      </w:r>
      <w:r w:rsidR="0081243E">
        <w:rPr>
          <w:rFonts w:asciiTheme="minorHAnsi" w:hAnsiTheme="minorHAnsi"/>
          <w:lang w:val="de-DE"/>
        </w:rPr>
        <w:t>1</w:t>
      </w:r>
      <w:r w:rsidR="00583101">
        <w:rPr>
          <w:rFonts w:asciiTheme="minorHAnsi" w:hAnsiTheme="minorHAnsi"/>
          <w:lang w:val="de-DE"/>
        </w:rPr>
        <w:t>4</w:t>
      </w:r>
      <w:r w:rsidRPr="0091791C">
        <w:rPr>
          <w:rFonts w:asciiTheme="minorHAnsi" w:hAnsiTheme="minorHAnsi"/>
          <w:lang w:val="de-DE"/>
        </w:rPr>
        <w:t>.</w:t>
      </w:r>
      <w:r w:rsidR="00E850F5" w:rsidRPr="0091791C">
        <w:rPr>
          <w:rFonts w:asciiTheme="minorHAnsi" w:hAnsiTheme="minorHAnsi"/>
          <w:lang w:val="de-DE"/>
        </w:rPr>
        <w:t>201</w:t>
      </w:r>
      <w:r w:rsidR="00205671">
        <w:rPr>
          <w:rFonts w:asciiTheme="minorHAnsi" w:hAnsiTheme="minorHAnsi"/>
          <w:lang w:val="de-DE"/>
        </w:rPr>
        <w:t>7</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p>
    <w:p w:rsidR="0081243E" w:rsidRPr="00AB2A0A" w:rsidRDefault="009B2C81" w:rsidP="009B2C81">
      <w:pPr>
        <w:jc w:val="center"/>
        <w:rPr>
          <w:rFonts w:eastAsia="Times New Roman" w:cs="Times New Roman"/>
          <w:b/>
          <w:sz w:val="24"/>
          <w:szCs w:val="24"/>
          <w:u w:val="single"/>
          <w:lang w:eastAsia="ar-SA"/>
        </w:rPr>
      </w:pPr>
      <w:r w:rsidRPr="00AB2A0A">
        <w:rPr>
          <w:rFonts w:eastAsia="Times New Roman" w:cs="Times New Roman"/>
          <w:b/>
          <w:sz w:val="24"/>
          <w:szCs w:val="24"/>
          <w:u w:val="single"/>
          <w:lang w:eastAsia="ar-SA"/>
        </w:rPr>
        <w:t>„</w:t>
      </w:r>
      <w:r w:rsidR="0081243E" w:rsidRPr="00AB2A0A">
        <w:rPr>
          <w:rFonts w:eastAsia="Times New Roman" w:cs="Times New Roman"/>
          <w:b/>
          <w:sz w:val="24"/>
          <w:szCs w:val="24"/>
          <w:u w:val="single"/>
          <w:lang w:eastAsia="ar-SA"/>
        </w:rPr>
        <w:t xml:space="preserve">Budowa kanalizacji sanitarnej z pompowniami w miejscowości </w:t>
      </w:r>
      <w:r w:rsidR="00583101">
        <w:rPr>
          <w:rFonts w:eastAsia="Times New Roman" w:cs="Times New Roman"/>
          <w:b/>
          <w:sz w:val="24"/>
          <w:szCs w:val="24"/>
          <w:u w:val="single"/>
          <w:lang w:eastAsia="ar-SA"/>
        </w:rPr>
        <w:t>Dulcza Wielka</w:t>
      </w:r>
      <w:r w:rsidR="0081243E" w:rsidRPr="00AB2A0A">
        <w:rPr>
          <w:rFonts w:eastAsia="Times New Roman" w:cs="Times New Roman"/>
          <w:b/>
          <w:sz w:val="24"/>
          <w:szCs w:val="24"/>
          <w:u w:val="single"/>
          <w:lang w:eastAsia="ar-SA"/>
        </w:rPr>
        <w:t>”</w:t>
      </w:r>
    </w:p>
    <w:p w:rsidR="009B2C81" w:rsidRPr="00AB2A0A" w:rsidRDefault="0081243E" w:rsidP="009B2C81">
      <w:pPr>
        <w:jc w:val="center"/>
        <w:rPr>
          <w:rFonts w:eastAsia="Times New Roman" w:cs="Times New Roman"/>
          <w:b/>
          <w:i/>
          <w:sz w:val="24"/>
          <w:szCs w:val="24"/>
          <w:lang w:eastAsia="ar-SA"/>
        </w:rPr>
      </w:pPr>
      <w:r w:rsidRPr="00AB2A0A">
        <w:rPr>
          <w:rFonts w:eastAsia="Times New Roman" w:cs="Times New Roman"/>
          <w:b/>
          <w:i/>
          <w:sz w:val="24"/>
          <w:szCs w:val="24"/>
          <w:lang w:eastAsia="ar-SA"/>
        </w:rPr>
        <w:t xml:space="preserve">w ramach zadania „Budowa kanalizacji sanitarnej z pompowniami w miejscowości Pień, Dulcza Mała i Dulcza Wielka oraz sieci wodociągowej w miejscowości Ruda” </w:t>
      </w:r>
    </w:p>
    <w:p w:rsidR="0081243E" w:rsidRDefault="0081243E">
      <w:pPr>
        <w:rPr>
          <w:b/>
        </w:rPr>
      </w:pPr>
    </w:p>
    <w:p w:rsidR="00C80942" w:rsidRPr="0049660E" w:rsidRDefault="007F337E">
      <w:pPr>
        <w:rPr>
          <w:b/>
        </w:rPr>
      </w:pPr>
      <w:r w:rsidRPr="0049660E">
        <w:rPr>
          <w:b/>
        </w:rPr>
        <w:t>SIWZ zawiera:</w:t>
      </w:r>
    </w:p>
    <w:p w:rsidR="007F337E" w:rsidRPr="0049660E" w:rsidRDefault="007B28B8" w:rsidP="00A64C77">
      <w:pPr>
        <w:pStyle w:val="Akapitzlist"/>
        <w:numPr>
          <w:ilvl w:val="0"/>
          <w:numId w:val="22"/>
        </w:numPr>
      </w:pPr>
      <w:r w:rsidRPr="0049660E">
        <w:t>Instrukcja dla Wykonawców</w:t>
      </w:r>
      <w:r w:rsidR="00FE25C4" w:rsidRPr="0049660E">
        <w:t xml:space="preserve"> – Rozdział I</w:t>
      </w:r>
    </w:p>
    <w:p w:rsidR="007B28B8" w:rsidRPr="0049660E" w:rsidRDefault="007B28B8" w:rsidP="00A64C77">
      <w:pPr>
        <w:pStyle w:val="Akapitzlist"/>
        <w:numPr>
          <w:ilvl w:val="0"/>
          <w:numId w:val="22"/>
        </w:numPr>
      </w:pPr>
      <w:r w:rsidRPr="0049660E">
        <w:t xml:space="preserve">Formularz oferty – </w:t>
      </w:r>
      <w:r w:rsidR="00FE25C4" w:rsidRPr="0049660E">
        <w:t>Rozdział II</w:t>
      </w:r>
      <w:r w:rsidR="00FA5073">
        <w:t xml:space="preserve"> </w:t>
      </w:r>
    </w:p>
    <w:p w:rsidR="007B28B8" w:rsidRPr="0049660E" w:rsidRDefault="007B28B8" w:rsidP="00A64C77">
      <w:pPr>
        <w:pStyle w:val="Akapitzlist"/>
        <w:numPr>
          <w:ilvl w:val="0"/>
          <w:numId w:val="23"/>
        </w:numPr>
      </w:pPr>
      <w:r w:rsidRPr="0049660E">
        <w:t>Oświadczenie Wykonawcy</w:t>
      </w:r>
      <w:r w:rsidR="00DA1B27" w:rsidRPr="0049660E">
        <w:t xml:space="preserve"> o nie podlega</w:t>
      </w:r>
      <w:r w:rsidR="00C35D82">
        <w:t>niu</w:t>
      </w:r>
      <w:r w:rsidR="00DA1B27" w:rsidRPr="0049660E">
        <w:t xml:space="preserve"> wykluczeniu </w:t>
      </w:r>
      <w:r w:rsidRPr="0049660E">
        <w:t xml:space="preserve">- Załącznik nr </w:t>
      </w:r>
      <w:r w:rsidR="00FE25C4" w:rsidRPr="0049660E">
        <w:t>1</w:t>
      </w:r>
    </w:p>
    <w:p w:rsidR="00DA1B27" w:rsidRPr="0049660E" w:rsidRDefault="00DA1B27" w:rsidP="00A64C77">
      <w:pPr>
        <w:pStyle w:val="Akapitzlist"/>
        <w:numPr>
          <w:ilvl w:val="0"/>
          <w:numId w:val="23"/>
        </w:numPr>
        <w:spacing w:after="0" w:line="240" w:lineRule="auto"/>
        <w:jc w:val="both"/>
      </w:pPr>
      <w:r w:rsidRPr="0049660E">
        <w:t xml:space="preserve">Oświadczenie Wykonawcy o spełnianiu warunków udziału w postępowaniu- Załącznik </w:t>
      </w:r>
      <w:r w:rsidR="00FE25C4" w:rsidRPr="0049660E">
        <w:t>nr 2</w:t>
      </w:r>
    </w:p>
    <w:p w:rsidR="00B93DA4" w:rsidRDefault="00B93DA4" w:rsidP="00A64C77">
      <w:pPr>
        <w:pStyle w:val="Akapitzlist"/>
        <w:numPr>
          <w:ilvl w:val="0"/>
          <w:numId w:val="23"/>
        </w:numPr>
        <w:spacing w:after="0" w:line="240" w:lineRule="auto"/>
        <w:jc w:val="both"/>
      </w:pPr>
      <w:r w:rsidRPr="0049660E">
        <w:t xml:space="preserve">Oświadczenie o przynależności lub braku przynależności do grupy kapitałowej – Załącznik nr </w:t>
      </w:r>
      <w:r>
        <w:t>3</w:t>
      </w:r>
    </w:p>
    <w:p w:rsidR="0014029A" w:rsidRPr="0049660E" w:rsidRDefault="0014029A" w:rsidP="00A64C77">
      <w:pPr>
        <w:pStyle w:val="Akapitzlist"/>
        <w:numPr>
          <w:ilvl w:val="0"/>
          <w:numId w:val="23"/>
        </w:numPr>
        <w:spacing w:after="0" w:line="240" w:lineRule="auto"/>
        <w:jc w:val="both"/>
      </w:pPr>
      <w:r w:rsidRPr="0049660E">
        <w:t>Wykaz ro</w:t>
      </w:r>
      <w:r w:rsidR="00FE25C4" w:rsidRPr="0049660E">
        <w:t xml:space="preserve">bót budowlanych – Załącznik nr </w:t>
      </w:r>
      <w:r w:rsidR="00B93DA4">
        <w:t>4</w:t>
      </w:r>
    </w:p>
    <w:p w:rsidR="0014029A" w:rsidRDefault="00B93DA4" w:rsidP="00A64C77">
      <w:pPr>
        <w:pStyle w:val="Akapitzlist"/>
        <w:numPr>
          <w:ilvl w:val="0"/>
          <w:numId w:val="23"/>
        </w:numPr>
        <w:spacing w:after="0" w:line="240" w:lineRule="auto"/>
        <w:jc w:val="both"/>
      </w:pPr>
      <w:r>
        <w:t xml:space="preserve">Wykaz osób- Załącznik </w:t>
      </w:r>
      <w:r w:rsidRPr="006C06D7">
        <w:t>nr 5</w:t>
      </w:r>
    </w:p>
    <w:p w:rsidR="004129BD" w:rsidRDefault="004129BD" w:rsidP="00D54063">
      <w:pPr>
        <w:pStyle w:val="Akapitzlist"/>
        <w:numPr>
          <w:ilvl w:val="0"/>
          <w:numId w:val="22"/>
        </w:numPr>
      </w:pPr>
      <w:r>
        <w:t>Przedmiar robót – Rozdział IV</w:t>
      </w:r>
    </w:p>
    <w:p w:rsidR="004129BD" w:rsidRDefault="004129BD" w:rsidP="00930297">
      <w:pPr>
        <w:pStyle w:val="Akapitzlist"/>
        <w:numPr>
          <w:ilvl w:val="0"/>
          <w:numId w:val="22"/>
        </w:numPr>
      </w:pPr>
      <w:r>
        <w:t>Projekt umowy – Rozdział V</w:t>
      </w:r>
    </w:p>
    <w:p w:rsidR="004129BD" w:rsidRDefault="004129BD" w:rsidP="00F02106">
      <w:pPr>
        <w:pStyle w:val="Akapitzlist"/>
        <w:numPr>
          <w:ilvl w:val="0"/>
          <w:numId w:val="22"/>
        </w:numPr>
      </w:pPr>
      <w:r>
        <w:t>Szczegółowa Specyfikacja Wykonania i odbioru Robót - Rozdział VI</w:t>
      </w:r>
    </w:p>
    <w:p w:rsidR="004129BD" w:rsidRDefault="004129BD" w:rsidP="00F02106">
      <w:pPr>
        <w:pStyle w:val="Akapitzlist"/>
        <w:numPr>
          <w:ilvl w:val="0"/>
          <w:numId w:val="22"/>
        </w:numPr>
      </w:pPr>
      <w:r>
        <w:t>Dokumentacja techniczna - Rozdział VII</w:t>
      </w:r>
    </w:p>
    <w:p w:rsidR="006815A9" w:rsidRPr="0049660E" w:rsidRDefault="006815A9" w:rsidP="006815A9">
      <w:pPr>
        <w:pStyle w:val="Akapitzlist"/>
      </w:pPr>
    </w:p>
    <w:p w:rsidR="001278F7" w:rsidRDefault="001278F7">
      <w:r w:rsidRPr="000E753A">
        <w:rPr>
          <w:b/>
        </w:rPr>
        <w:t xml:space="preserve">Specyfikacja istotnych warunków zamówienia została zatwierdzona w dniu </w:t>
      </w:r>
      <w:r w:rsidR="006815A9">
        <w:rPr>
          <w:b/>
        </w:rPr>
        <w:t>22.09</w:t>
      </w:r>
      <w:r w:rsidR="0059338B">
        <w:rPr>
          <w:b/>
        </w:rPr>
        <w:t>.</w:t>
      </w:r>
      <w:r w:rsidR="00205671">
        <w:rPr>
          <w:b/>
        </w:rPr>
        <w:t>2017</w:t>
      </w:r>
      <w:r w:rsidRPr="006C66E3">
        <w:rPr>
          <w:b/>
        </w:rPr>
        <w:t xml:space="preserve">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A66929" w:rsidRDefault="00A66929"/>
    <w:p w:rsidR="00797FEB" w:rsidRDefault="00797FEB"/>
    <w:p w:rsidR="00A66929" w:rsidRPr="00A66929" w:rsidRDefault="00130683" w:rsidP="00A66929">
      <w:pPr>
        <w:pStyle w:val="Akapitzlist"/>
        <w:numPr>
          <w:ilvl w:val="0"/>
          <w:numId w:val="1"/>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A66929" w:rsidRDefault="00C80942" w:rsidP="00C80942">
      <w:pPr>
        <w:spacing w:after="0"/>
      </w:pPr>
      <w:r w:rsidRPr="00A66929">
        <w:t>Fax 14 68 19 123</w:t>
      </w:r>
    </w:p>
    <w:p w:rsidR="00C80942" w:rsidRPr="00C80942" w:rsidRDefault="00C80942" w:rsidP="00C80942">
      <w:pPr>
        <w:spacing w:after="0"/>
        <w:rPr>
          <w:lang w:val="en-GB"/>
        </w:rPr>
      </w:pPr>
      <w:proofErr w:type="spellStart"/>
      <w:r w:rsidRPr="00C80942">
        <w:rPr>
          <w:lang w:val="en-GB"/>
        </w:rPr>
        <w:t>Adres</w:t>
      </w:r>
      <w:proofErr w:type="spellEnd"/>
      <w:r w:rsidRPr="00C80942">
        <w:rPr>
          <w:lang w:val="en-GB"/>
        </w:rPr>
        <w:t xml:space="preserve">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A64C77">
      <w:pPr>
        <w:pStyle w:val="Akapitzlist"/>
        <w:numPr>
          <w:ilvl w:val="0"/>
          <w:numId w:val="1"/>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w:t>
      </w:r>
      <w:r w:rsidR="00233E4B">
        <w:t>7</w:t>
      </w:r>
      <w:r w:rsidRPr="00C80942">
        <w:t xml:space="preserve"> r., poz. </w:t>
      </w:r>
      <w:r w:rsidR="00233E4B">
        <w:t>1579</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w:t>
      </w:r>
      <w:r w:rsidR="000B0B07">
        <w:t>7</w:t>
      </w:r>
      <w:r w:rsidRPr="00C80942">
        <w:t xml:space="preserve"> r., poz. </w:t>
      </w:r>
      <w:r w:rsidR="000B0B07">
        <w:t>459</w:t>
      </w:r>
      <w:r w:rsidR="00B53924">
        <w:t xml:space="preserve"> ze zm.</w:t>
      </w:r>
      <w:r w:rsidRPr="00C80942">
        <w:t>).</w:t>
      </w:r>
    </w:p>
    <w:p w:rsidR="00B41D58" w:rsidRDefault="00130683" w:rsidP="00A64C77">
      <w:pPr>
        <w:pStyle w:val="Akapitzlist"/>
        <w:numPr>
          <w:ilvl w:val="0"/>
          <w:numId w:val="1"/>
        </w:numPr>
        <w:jc w:val="both"/>
        <w:rPr>
          <w:b/>
        </w:rPr>
      </w:pPr>
      <w:r w:rsidRPr="00B41D58">
        <w:rPr>
          <w:b/>
        </w:rPr>
        <w:t>OPIS PRZEDMIOTU ZAMÓWIENIA</w:t>
      </w:r>
    </w:p>
    <w:p w:rsidR="00C54A2E" w:rsidRPr="000B0B07" w:rsidRDefault="008D1A3A" w:rsidP="00A66929">
      <w:pPr>
        <w:pStyle w:val="Styl1"/>
        <w:jc w:val="both"/>
        <w:rPr>
          <w:b/>
        </w:rPr>
      </w:pPr>
      <w:r>
        <w:t>Przedmiotem zamówienia jest:</w:t>
      </w:r>
      <w:r w:rsidR="00205671" w:rsidRPr="00205671">
        <w:t xml:space="preserve"> </w:t>
      </w:r>
      <w:r w:rsidR="00567FC2" w:rsidRPr="00567FC2">
        <w:rPr>
          <w:b/>
        </w:rPr>
        <w:t>„Budowa kanalizacji sanitarnej z pompowniami w miejscowości Dulcza Wielka”</w:t>
      </w:r>
      <w:r w:rsidR="000B0B07">
        <w:rPr>
          <w:b/>
        </w:rPr>
        <w:t xml:space="preserve"> </w:t>
      </w:r>
      <w:r w:rsidR="000B0B07" w:rsidRPr="000B0B07">
        <w:rPr>
          <w:b/>
        </w:rPr>
        <w:t>w ramach zadania „Budowa kanalizacji sanitarnej z pompowniami w miejscowości Pień, Dulcza Mała i Dulcza Wielka oraz sieci wodociągowej w miejscowości Ruda”</w:t>
      </w:r>
      <w:r w:rsidR="00DA5104">
        <w:rPr>
          <w:b/>
        </w:rPr>
        <w:t>.</w:t>
      </w:r>
    </w:p>
    <w:p w:rsidR="00205671" w:rsidRDefault="00205671" w:rsidP="004D46C7">
      <w:pPr>
        <w:pStyle w:val="Styl1"/>
        <w:ind w:left="720"/>
        <w:jc w:val="both"/>
        <w:rPr>
          <w:b/>
        </w:rPr>
      </w:pPr>
    </w:p>
    <w:p w:rsidR="00EF2944" w:rsidRDefault="009A0BFA" w:rsidP="00A66929">
      <w:pPr>
        <w:pStyle w:val="Styl1"/>
        <w:jc w:val="both"/>
        <w:rPr>
          <w:b/>
        </w:rPr>
      </w:pPr>
      <w:r w:rsidRPr="00C77DE1">
        <w:rPr>
          <w:b/>
        </w:rPr>
        <w:t>Przedmiotowe zamówienie finansowane będzie z budżetu Unii Europejskiej w ramach</w:t>
      </w:r>
      <w:r w:rsidRPr="00EF2944">
        <w:rPr>
          <w:b/>
        </w:rPr>
        <w:t xml:space="preserve"> </w:t>
      </w:r>
      <w:r w:rsidR="000B0B07">
        <w:rPr>
          <w:b/>
        </w:rPr>
        <w:t>operacji</w:t>
      </w:r>
      <w:r w:rsidR="000B0B07" w:rsidRPr="000B0B07">
        <w:rPr>
          <w:b/>
        </w:rPr>
        <w:t xml:space="preserve"> typu: „Gospodarka wodno-ściekowa” w ramach działania „Podstawowe usługi i odnowa wsi na obszarach wiejskich”, poddziałania „Wsparcie inwestycji związanych z tworzeniem, ulepszaniem lub rozbudową wszystkich rodzajów małej infrastruktury, w tym inwestycji w energię odnawialną i w oszczędzanie energii” objętego Programem Rozwoju Obszarów Wiejskich na lata 2014-2020</w:t>
      </w:r>
      <w:r w:rsidR="000B0B07">
        <w:rPr>
          <w:b/>
        </w:rPr>
        <w:t>.</w:t>
      </w:r>
    </w:p>
    <w:p w:rsidR="000B0B07" w:rsidRPr="004D46C7" w:rsidRDefault="000B0B07" w:rsidP="000B0B07">
      <w:pPr>
        <w:pStyle w:val="Styl1"/>
        <w:ind w:left="360"/>
        <w:jc w:val="both"/>
        <w:rPr>
          <w:b/>
        </w:rPr>
      </w:pPr>
    </w:p>
    <w:p w:rsidR="00546CE7" w:rsidRDefault="00546CE7" w:rsidP="00F071FE">
      <w:pPr>
        <w:pStyle w:val="Styl1"/>
        <w:numPr>
          <w:ilvl w:val="1"/>
          <w:numId w:val="1"/>
        </w:numPr>
        <w:jc w:val="both"/>
      </w:pPr>
      <w:r w:rsidRPr="00DB0749">
        <w:t>Zamówienie obejmuje budowę sieci kanalizacji sanitarnej grawitacyjnej i tłocznej wraz z przepompowniami w miejscowości Dulcza Wielka w zakresie</w:t>
      </w:r>
      <w:r w:rsidR="00DB0749" w:rsidRPr="00DB0749">
        <w:t xml:space="preserve"> m.in.</w:t>
      </w:r>
      <w:r w:rsidRPr="00DB0749">
        <w:t>:</w:t>
      </w:r>
      <w:r w:rsidR="00DB0749" w:rsidRPr="00DB0749">
        <w:t xml:space="preserve"> roboty ziemne, odwodnienie wykopu, roboty montażowe, przejścia pod drogami o nawierzchni asfaltowej, roboty drogowe o nawierzchni żwirowej, kolizje z gazem, kablem energetycznym, z ciekami wodnymi, drogami i innym uzbrojeniem, roboty ziemne związane z rurociągiem tłocznym, obsługa geodezyjna (wytyczenie i inwentaryzacja powykonawcza).</w:t>
      </w:r>
    </w:p>
    <w:p w:rsidR="00546CE7" w:rsidRDefault="00546CE7" w:rsidP="00546CE7">
      <w:pPr>
        <w:pStyle w:val="Styl1"/>
        <w:numPr>
          <w:ilvl w:val="1"/>
          <w:numId w:val="1"/>
        </w:numPr>
        <w:ind w:left="720" w:hanging="360"/>
        <w:jc w:val="both"/>
      </w:pPr>
      <w:r w:rsidRPr="00FE2ABF">
        <w:t>Szczegółowy zakres przedmiotu zamówienia określony jest w Przedmiar</w:t>
      </w:r>
      <w:r>
        <w:t>ze</w:t>
      </w:r>
      <w:r w:rsidRPr="00FE2ABF">
        <w:t xml:space="preserve"> robót</w:t>
      </w:r>
      <w:r>
        <w:t>, dokumentacji technicznej</w:t>
      </w:r>
      <w:r w:rsidRPr="00FE2ABF">
        <w:t xml:space="preserve"> oraz Szczegółow</w:t>
      </w:r>
      <w:r>
        <w:t>ej</w:t>
      </w:r>
      <w:r w:rsidRPr="00FE2ABF">
        <w:t xml:space="preserve"> Specyfikacj</w:t>
      </w:r>
      <w:r>
        <w:t xml:space="preserve">i Technicznej stanowiących cześć </w:t>
      </w:r>
      <w:r w:rsidRPr="00FE2ABF">
        <w:t xml:space="preserve">specyfikacji istotnych warunków zamówienia.     </w:t>
      </w:r>
    </w:p>
    <w:p w:rsidR="00546CE7" w:rsidRDefault="00546CE7" w:rsidP="00546CE7">
      <w:pPr>
        <w:pStyle w:val="Akapitzlist"/>
        <w:numPr>
          <w:ilvl w:val="1"/>
          <w:numId w:val="1"/>
        </w:numPr>
        <w:ind w:left="720" w:hanging="360"/>
        <w:jc w:val="both"/>
      </w:pPr>
      <w:r>
        <w:t>Realizacja robót objętych przedmiotem zamówienia musi być zgodna z:</w:t>
      </w:r>
    </w:p>
    <w:p w:rsidR="00546CE7" w:rsidRDefault="00546CE7" w:rsidP="00546CE7">
      <w:pPr>
        <w:pStyle w:val="Akapitzlist"/>
        <w:numPr>
          <w:ilvl w:val="0"/>
          <w:numId w:val="45"/>
        </w:numPr>
        <w:spacing w:after="0"/>
        <w:jc w:val="both"/>
      </w:pPr>
      <w:r>
        <w:t xml:space="preserve">Przedmiar robót –Rozdział IV, </w:t>
      </w:r>
    </w:p>
    <w:p w:rsidR="00546CE7" w:rsidRDefault="00546CE7" w:rsidP="00546CE7">
      <w:pPr>
        <w:pStyle w:val="Akapitzlist"/>
        <w:numPr>
          <w:ilvl w:val="0"/>
          <w:numId w:val="45"/>
        </w:numPr>
        <w:spacing w:after="0"/>
        <w:jc w:val="both"/>
      </w:pPr>
      <w:r>
        <w:t>Szczegółowymi Specyfikacjami Technicznymi – Rozdział VI,</w:t>
      </w:r>
    </w:p>
    <w:p w:rsidR="00546CE7" w:rsidRDefault="00546CE7" w:rsidP="00546CE7">
      <w:pPr>
        <w:pStyle w:val="Akapitzlist"/>
        <w:numPr>
          <w:ilvl w:val="0"/>
          <w:numId w:val="45"/>
        </w:numPr>
        <w:spacing w:after="0"/>
        <w:jc w:val="both"/>
      </w:pPr>
      <w:r>
        <w:t>Dokumentacją Techniczną – Rozdział VII,</w:t>
      </w:r>
    </w:p>
    <w:p w:rsidR="00546CE7" w:rsidRDefault="00546CE7" w:rsidP="00546CE7">
      <w:pPr>
        <w:pStyle w:val="Akapitzlist"/>
        <w:numPr>
          <w:ilvl w:val="0"/>
          <w:numId w:val="45"/>
        </w:numPr>
        <w:spacing w:after="0" w:line="240" w:lineRule="auto"/>
        <w:jc w:val="both"/>
      </w:pPr>
      <w:r>
        <w:t>Warunkami umowy zawartymi w projekcie umowy –</w:t>
      </w:r>
      <w:r w:rsidRPr="00F745F7">
        <w:t xml:space="preserve"> </w:t>
      </w:r>
      <w:r>
        <w:t>Rozdział V</w:t>
      </w:r>
    </w:p>
    <w:p w:rsidR="00546CE7" w:rsidRDefault="00546CE7" w:rsidP="00546CE7">
      <w:pPr>
        <w:spacing w:after="0" w:line="240" w:lineRule="auto"/>
        <w:jc w:val="both"/>
      </w:pPr>
      <w:r>
        <w:t>stanowiącymi Specyfikację Istotnych Warunków Zamówienia.</w:t>
      </w:r>
    </w:p>
    <w:p w:rsidR="00C26F1C" w:rsidRDefault="00C26F1C" w:rsidP="00546CE7">
      <w:pPr>
        <w:spacing w:after="0" w:line="240" w:lineRule="auto"/>
        <w:jc w:val="both"/>
      </w:pPr>
    </w:p>
    <w:p w:rsidR="00C26F1C" w:rsidRDefault="00691884" w:rsidP="007A32D5">
      <w:pPr>
        <w:pStyle w:val="Styl1"/>
        <w:numPr>
          <w:ilvl w:val="1"/>
          <w:numId w:val="1"/>
        </w:numPr>
        <w:spacing w:after="0" w:line="240" w:lineRule="auto"/>
        <w:jc w:val="both"/>
        <w:rPr>
          <w:b/>
        </w:rPr>
      </w:pPr>
      <w:r w:rsidRPr="00691884">
        <w:t>Wykonawca zobowiązany jest udzielić</w:t>
      </w:r>
      <w:r>
        <w:t xml:space="preserve"> Zamawiającemu</w:t>
      </w:r>
      <w:r w:rsidRPr="00691884">
        <w:t xml:space="preserve"> </w:t>
      </w:r>
      <w:r w:rsidRPr="00C26F1C">
        <w:rPr>
          <w:b/>
        </w:rPr>
        <w:t>gwarancji na przedmiot zamówienia na okres min</w:t>
      </w:r>
      <w:r w:rsidR="00F6659A" w:rsidRPr="00C26F1C">
        <w:rPr>
          <w:b/>
        </w:rPr>
        <w:t xml:space="preserve">. </w:t>
      </w:r>
      <w:r w:rsidR="009E3F88" w:rsidRPr="00C26F1C">
        <w:rPr>
          <w:b/>
        </w:rPr>
        <w:t>36</w:t>
      </w:r>
      <w:r w:rsidR="00F6659A" w:rsidRPr="00C26F1C">
        <w:rPr>
          <w:b/>
        </w:rPr>
        <w:t xml:space="preserve"> miesięcy</w:t>
      </w:r>
      <w:r w:rsidRPr="00C26F1C">
        <w:rPr>
          <w:b/>
        </w:rPr>
        <w:t xml:space="preserve"> (okres gwarancji i rękojmi za wady stanowi kryterium oceny ofert).</w:t>
      </w:r>
    </w:p>
    <w:p w:rsidR="00C26F1C" w:rsidRDefault="00C26F1C" w:rsidP="00C26F1C">
      <w:pPr>
        <w:pStyle w:val="Styl1"/>
        <w:spacing w:after="0" w:line="240" w:lineRule="auto"/>
        <w:ind w:left="792"/>
        <w:jc w:val="both"/>
        <w:rPr>
          <w:b/>
        </w:rPr>
      </w:pPr>
    </w:p>
    <w:p w:rsidR="00DA3C58" w:rsidRPr="00C26F1C" w:rsidRDefault="00E95C48" w:rsidP="007A32D5">
      <w:pPr>
        <w:pStyle w:val="Styl1"/>
        <w:numPr>
          <w:ilvl w:val="1"/>
          <w:numId w:val="1"/>
        </w:numPr>
        <w:spacing w:after="0" w:line="240" w:lineRule="auto"/>
        <w:jc w:val="both"/>
        <w:rPr>
          <w:b/>
        </w:rPr>
      </w:pPr>
      <w:r w:rsidRPr="00C26F1C">
        <w:rPr>
          <w:b/>
        </w:rPr>
        <w:t>Oznaczenie przedmiotu zamówienia wg Wspólnego Słownika Zamówień (CPV):</w:t>
      </w:r>
    </w:p>
    <w:p w:rsidR="00C26F1C" w:rsidRDefault="00C26F1C" w:rsidP="00C26F1C">
      <w:pPr>
        <w:pStyle w:val="Akapitzlist"/>
        <w:spacing w:after="0" w:line="240" w:lineRule="auto"/>
        <w:rPr>
          <w:rFonts w:cstheme="minorHAnsi"/>
        </w:rPr>
      </w:pPr>
      <w:r w:rsidRPr="00A16BD8">
        <w:rPr>
          <w:rFonts w:cstheme="minorHAnsi"/>
        </w:rPr>
        <w:t>45.00.00.00-7 – roboty budowlane</w:t>
      </w:r>
    </w:p>
    <w:p w:rsidR="00C26F1C" w:rsidRDefault="00C26F1C" w:rsidP="00C26F1C">
      <w:pPr>
        <w:pStyle w:val="Akapitzlist"/>
        <w:spacing w:after="0" w:line="240" w:lineRule="auto"/>
        <w:rPr>
          <w:rFonts w:cstheme="minorHAnsi"/>
        </w:rPr>
      </w:pPr>
      <w:r>
        <w:rPr>
          <w:rFonts w:cstheme="minorHAnsi"/>
        </w:rPr>
        <w:t xml:space="preserve">45.20.00.00-9 - </w:t>
      </w:r>
      <w:r w:rsidRPr="00727A72">
        <w:rPr>
          <w:rFonts w:cstheme="minorHAnsi"/>
        </w:rPr>
        <w:t>Roboty w zakresie wznoszenia kompletnych obiektów budowlanych lub ich części</w:t>
      </w:r>
      <w:r>
        <w:rPr>
          <w:rFonts w:cstheme="minorHAnsi"/>
        </w:rPr>
        <w:t xml:space="preserve"> </w:t>
      </w:r>
      <w:r w:rsidRPr="00727A72">
        <w:rPr>
          <w:rFonts w:cstheme="minorHAnsi"/>
        </w:rPr>
        <w:t>oraz roboty w zakresie inżynierii lądowej i wodnej</w:t>
      </w:r>
    </w:p>
    <w:p w:rsidR="00C26F1C" w:rsidRPr="00A16BD8" w:rsidRDefault="00C26F1C" w:rsidP="00C26F1C">
      <w:pPr>
        <w:pStyle w:val="Tekstpodstawowy"/>
        <w:spacing w:line="276" w:lineRule="auto"/>
        <w:ind w:left="720"/>
        <w:rPr>
          <w:rFonts w:asciiTheme="minorHAnsi" w:hAnsiTheme="minorHAnsi" w:cstheme="minorHAnsi"/>
          <w:sz w:val="22"/>
          <w:szCs w:val="22"/>
        </w:rPr>
      </w:pPr>
      <w:r w:rsidRPr="00A16BD8">
        <w:rPr>
          <w:rFonts w:asciiTheme="minorHAnsi" w:hAnsiTheme="minorHAnsi" w:cstheme="minorHAnsi"/>
          <w:sz w:val="22"/>
          <w:szCs w:val="22"/>
        </w:rPr>
        <w:t>45</w:t>
      </w:r>
      <w:r>
        <w:rPr>
          <w:rFonts w:asciiTheme="minorHAnsi" w:hAnsiTheme="minorHAnsi" w:cstheme="minorHAnsi"/>
          <w:sz w:val="22"/>
          <w:szCs w:val="22"/>
        </w:rPr>
        <w:t>.</w:t>
      </w:r>
      <w:r w:rsidRPr="00A16BD8">
        <w:rPr>
          <w:rFonts w:asciiTheme="minorHAnsi" w:hAnsiTheme="minorHAnsi" w:cstheme="minorHAnsi"/>
          <w:sz w:val="22"/>
          <w:szCs w:val="22"/>
        </w:rPr>
        <w:t>23</w:t>
      </w:r>
      <w:r>
        <w:rPr>
          <w:rFonts w:asciiTheme="minorHAnsi" w:hAnsiTheme="minorHAnsi" w:cstheme="minorHAnsi"/>
          <w:sz w:val="22"/>
          <w:szCs w:val="22"/>
        </w:rPr>
        <w:t>.</w:t>
      </w:r>
      <w:r w:rsidRPr="00A16BD8">
        <w:rPr>
          <w:rFonts w:asciiTheme="minorHAnsi" w:hAnsiTheme="minorHAnsi" w:cstheme="minorHAnsi"/>
          <w:sz w:val="22"/>
          <w:szCs w:val="22"/>
        </w:rPr>
        <w:t>24</w:t>
      </w:r>
      <w:r>
        <w:rPr>
          <w:rFonts w:asciiTheme="minorHAnsi" w:hAnsiTheme="minorHAnsi" w:cstheme="minorHAnsi"/>
          <w:sz w:val="22"/>
          <w:szCs w:val="22"/>
        </w:rPr>
        <w:t>.</w:t>
      </w:r>
      <w:r w:rsidRPr="00A16BD8">
        <w:rPr>
          <w:rFonts w:asciiTheme="minorHAnsi" w:hAnsiTheme="minorHAnsi" w:cstheme="minorHAnsi"/>
          <w:sz w:val="22"/>
          <w:szCs w:val="22"/>
        </w:rPr>
        <w:t>10-9</w:t>
      </w:r>
      <w:r>
        <w:rPr>
          <w:rFonts w:asciiTheme="minorHAnsi" w:hAnsiTheme="minorHAnsi" w:cstheme="minorHAnsi"/>
          <w:sz w:val="22"/>
          <w:szCs w:val="22"/>
        </w:rPr>
        <w:t>-</w:t>
      </w:r>
      <w:r w:rsidRPr="00A16BD8">
        <w:rPr>
          <w:rFonts w:asciiTheme="minorHAnsi" w:hAnsiTheme="minorHAnsi" w:cstheme="minorHAnsi"/>
          <w:sz w:val="22"/>
          <w:szCs w:val="22"/>
        </w:rPr>
        <w:t xml:space="preserve"> </w:t>
      </w:r>
      <w:r>
        <w:rPr>
          <w:rFonts w:asciiTheme="minorHAnsi" w:hAnsiTheme="minorHAnsi" w:cstheme="minorHAnsi"/>
          <w:sz w:val="22"/>
          <w:szCs w:val="22"/>
        </w:rPr>
        <w:t>r</w:t>
      </w:r>
      <w:r w:rsidRPr="00A16BD8">
        <w:rPr>
          <w:rFonts w:asciiTheme="minorHAnsi" w:hAnsiTheme="minorHAnsi" w:cstheme="minorHAnsi"/>
          <w:sz w:val="22"/>
          <w:szCs w:val="22"/>
        </w:rPr>
        <w:t>oboty w zakresie kanalizacji ściekowej</w:t>
      </w:r>
    </w:p>
    <w:p w:rsidR="00C26F1C" w:rsidRPr="00A16BD8" w:rsidRDefault="00C26F1C" w:rsidP="00C26F1C">
      <w:pPr>
        <w:pStyle w:val="Tekstpodstawowy"/>
        <w:spacing w:line="276" w:lineRule="auto"/>
        <w:ind w:left="720"/>
        <w:rPr>
          <w:rFonts w:asciiTheme="minorHAnsi" w:hAnsiTheme="minorHAnsi" w:cstheme="minorHAnsi"/>
          <w:sz w:val="22"/>
          <w:szCs w:val="22"/>
        </w:rPr>
      </w:pPr>
      <w:r w:rsidRPr="00A16BD8">
        <w:rPr>
          <w:rFonts w:asciiTheme="minorHAnsi" w:hAnsiTheme="minorHAnsi" w:cstheme="minorHAnsi"/>
          <w:sz w:val="22"/>
          <w:szCs w:val="22"/>
        </w:rPr>
        <w:t>45</w:t>
      </w:r>
      <w:r>
        <w:rPr>
          <w:rFonts w:asciiTheme="minorHAnsi" w:hAnsiTheme="minorHAnsi" w:cstheme="minorHAnsi"/>
          <w:sz w:val="22"/>
          <w:szCs w:val="22"/>
        </w:rPr>
        <w:t>.</w:t>
      </w:r>
      <w:r w:rsidRPr="00A16BD8">
        <w:rPr>
          <w:rFonts w:asciiTheme="minorHAnsi" w:hAnsiTheme="minorHAnsi" w:cstheme="minorHAnsi"/>
          <w:sz w:val="22"/>
          <w:szCs w:val="22"/>
        </w:rPr>
        <w:t>23</w:t>
      </w:r>
      <w:r>
        <w:rPr>
          <w:rFonts w:asciiTheme="minorHAnsi" w:hAnsiTheme="minorHAnsi" w:cstheme="minorHAnsi"/>
          <w:sz w:val="22"/>
          <w:szCs w:val="22"/>
        </w:rPr>
        <w:t>.</w:t>
      </w:r>
      <w:r w:rsidRPr="00A16BD8">
        <w:rPr>
          <w:rFonts w:asciiTheme="minorHAnsi" w:hAnsiTheme="minorHAnsi" w:cstheme="minorHAnsi"/>
          <w:sz w:val="22"/>
          <w:szCs w:val="22"/>
        </w:rPr>
        <w:t>24</w:t>
      </w:r>
      <w:r>
        <w:rPr>
          <w:rFonts w:asciiTheme="minorHAnsi" w:hAnsiTheme="minorHAnsi" w:cstheme="minorHAnsi"/>
          <w:sz w:val="22"/>
          <w:szCs w:val="22"/>
        </w:rPr>
        <w:t>.</w:t>
      </w:r>
      <w:r w:rsidRPr="00A16BD8">
        <w:rPr>
          <w:rFonts w:asciiTheme="minorHAnsi" w:hAnsiTheme="minorHAnsi" w:cstheme="minorHAnsi"/>
          <w:sz w:val="22"/>
          <w:szCs w:val="22"/>
        </w:rPr>
        <w:t>23-3</w:t>
      </w:r>
      <w:r>
        <w:rPr>
          <w:rFonts w:asciiTheme="minorHAnsi" w:hAnsiTheme="minorHAnsi" w:cstheme="minorHAnsi"/>
          <w:sz w:val="22"/>
          <w:szCs w:val="22"/>
        </w:rPr>
        <w:t>- r</w:t>
      </w:r>
      <w:r w:rsidRPr="00A16BD8">
        <w:rPr>
          <w:rFonts w:asciiTheme="minorHAnsi" w:hAnsiTheme="minorHAnsi" w:cstheme="minorHAnsi"/>
          <w:sz w:val="22"/>
          <w:szCs w:val="22"/>
        </w:rPr>
        <w:t>oboty budowlane w zakresie przepompowni ścieków</w:t>
      </w:r>
    </w:p>
    <w:p w:rsidR="00C26F1C" w:rsidRPr="00A14179" w:rsidRDefault="00C26F1C" w:rsidP="00C26F1C">
      <w:pPr>
        <w:pStyle w:val="Tekstpodstawowy"/>
        <w:spacing w:line="276" w:lineRule="auto"/>
        <w:ind w:left="720"/>
        <w:rPr>
          <w:rFonts w:asciiTheme="minorHAnsi" w:hAnsiTheme="minorHAnsi" w:cstheme="minorHAnsi"/>
          <w:sz w:val="22"/>
          <w:szCs w:val="22"/>
        </w:rPr>
      </w:pPr>
      <w:r w:rsidRPr="00A16BD8">
        <w:rPr>
          <w:rFonts w:asciiTheme="minorHAnsi" w:hAnsiTheme="minorHAnsi" w:cstheme="minorHAnsi"/>
          <w:sz w:val="22"/>
          <w:szCs w:val="22"/>
        </w:rPr>
        <w:t>45</w:t>
      </w:r>
      <w:r>
        <w:rPr>
          <w:rFonts w:asciiTheme="minorHAnsi" w:hAnsiTheme="minorHAnsi" w:cstheme="minorHAnsi"/>
          <w:sz w:val="22"/>
          <w:szCs w:val="22"/>
        </w:rPr>
        <w:t>.</w:t>
      </w:r>
      <w:r w:rsidRPr="00A16BD8">
        <w:rPr>
          <w:rFonts w:asciiTheme="minorHAnsi" w:hAnsiTheme="minorHAnsi" w:cstheme="minorHAnsi"/>
          <w:sz w:val="22"/>
          <w:szCs w:val="22"/>
        </w:rPr>
        <w:t>23</w:t>
      </w:r>
      <w:r>
        <w:rPr>
          <w:rFonts w:asciiTheme="minorHAnsi" w:hAnsiTheme="minorHAnsi" w:cstheme="minorHAnsi"/>
          <w:sz w:val="22"/>
          <w:szCs w:val="22"/>
        </w:rPr>
        <w:t>.</w:t>
      </w:r>
      <w:r w:rsidRPr="00A16BD8">
        <w:rPr>
          <w:rFonts w:asciiTheme="minorHAnsi" w:hAnsiTheme="minorHAnsi" w:cstheme="minorHAnsi"/>
          <w:sz w:val="22"/>
          <w:szCs w:val="22"/>
        </w:rPr>
        <w:t>13</w:t>
      </w:r>
      <w:r>
        <w:rPr>
          <w:rFonts w:asciiTheme="minorHAnsi" w:hAnsiTheme="minorHAnsi" w:cstheme="minorHAnsi"/>
          <w:sz w:val="22"/>
          <w:szCs w:val="22"/>
        </w:rPr>
        <w:t>.</w:t>
      </w:r>
      <w:r w:rsidRPr="00A16BD8">
        <w:rPr>
          <w:rFonts w:asciiTheme="minorHAnsi" w:hAnsiTheme="minorHAnsi" w:cstheme="minorHAnsi"/>
          <w:sz w:val="22"/>
          <w:szCs w:val="22"/>
        </w:rPr>
        <w:t>00-8</w:t>
      </w:r>
      <w:r>
        <w:rPr>
          <w:rFonts w:asciiTheme="minorHAnsi" w:hAnsiTheme="minorHAnsi" w:cstheme="minorHAnsi"/>
          <w:sz w:val="22"/>
          <w:szCs w:val="22"/>
        </w:rPr>
        <w:t>- r</w:t>
      </w:r>
      <w:r w:rsidRPr="00A16BD8">
        <w:rPr>
          <w:rFonts w:asciiTheme="minorHAnsi" w:hAnsiTheme="minorHAnsi" w:cstheme="minorHAnsi"/>
          <w:sz w:val="22"/>
          <w:szCs w:val="22"/>
        </w:rPr>
        <w:t>oboty budowlane w zakresie budowy wodociągów i rurociągów do odprowadzania ścieków</w:t>
      </w:r>
    </w:p>
    <w:p w:rsidR="00C26F1C" w:rsidRDefault="00C26F1C" w:rsidP="00C26F1C">
      <w:pPr>
        <w:spacing w:after="0" w:line="240" w:lineRule="auto"/>
      </w:pPr>
    </w:p>
    <w:p w:rsidR="00C26F1C" w:rsidRDefault="00C26F1C" w:rsidP="00C26F1C">
      <w:pPr>
        <w:pStyle w:val="Akapitzlist"/>
        <w:numPr>
          <w:ilvl w:val="1"/>
          <w:numId w:val="1"/>
        </w:numPr>
        <w:spacing w:after="0" w:line="240" w:lineRule="auto"/>
        <w:ind w:left="720" w:hanging="360"/>
        <w:jc w:val="both"/>
      </w:pPr>
      <w:r>
        <w:t>Jeżeli dokumentacja projektowa lub specyfikacja 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w:t>
      </w:r>
      <w:proofErr w:type="spellStart"/>
      <w:r>
        <w:t>nierównoważności</w:t>
      </w:r>
      <w:proofErr w:type="spellEnd"/>
      <w:r>
        <w:t>”.</w:t>
      </w:r>
    </w:p>
    <w:p w:rsidR="00797FEB" w:rsidRDefault="00797FEB" w:rsidP="00797FEB">
      <w:pPr>
        <w:pStyle w:val="Akapitzlist"/>
        <w:spacing w:after="0" w:line="240" w:lineRule="auto"/>
        <w:jc w:val="both"/>
      </w:pPr>
    </w:p>
    <w:p w:rsidR="00C26F1C" w:rsidRDefault="00C26F1C" w:rsidP="003A3F6B">
      <w:pPr>
        <w:pStyle w:val="Akapitzlist"/>
        <w:numPr>
          <w:ilvl w:val="1"/>
          <w:numId w:val="1"/>
        </w:numPr>
        <w:spacing w:after="0" w:line="240" w:lineRule="auto"/>
        <w:ind w:left="720" w:hanging="360"/>
        <w:jc w:val="both"/>
      </w:pPr>
      <w:r>
        <w:t>Wskazane w przedmiarze robót Nakładów Rzeczowych i Katalogi Norm Nakładów Rzeczowych mają charakter pomocniczy przy wycenie robót, ale Wykonawca nie ma obowiązku przyjmowania ich do kalkulacji ceny. KNR i KNNR wskazano w celu przykładowego opisu pozycji przedmiarowych.</w:t>
      </w:r>
    </w:p>
    <w:p w:rsidR="00C26F1C" w:rsidRDefault="00C26F1C" w:rsidP="00C26F1C">
      <w:pPr>
        <w:pStyle w:val="Akapitzlist"/>
        <w:spacing w:after="0" w:line="240" w:lineRule="auto"/>
        <w:jc w:val="both"/>
      </w:pPr>
    </w:p>
    <w:p w:rsidR="00A66929" w:rsidRDefault="005115E5" w:rsidP="003A3F6B">
      <w:pPr>
        <w:pStyle w:val="Akapitzlist"/>
        <w:numPr>
          <w:ilvl w:val="1"/>
          <w:numId w:val="1"/>
        </w:numPr>
        <w:spacing w:after="0" w:line="240" w:lineRule="auto"/>
        <w:ind w:left="720" w:hanging="360"/>
        <w:jc w:val="both"/>
      </w:pPr>
      <w:r w:rsidRPr="007262E6">
        <w:t xml:space="preserve">Wymagania Zamawiającego dotyczące zatrudniania osób na umowę o pracę przez wykonawcę lub podwykonawcę. </w:t>
      </w:r>
    </w:p>
    <w:p w:rsidR="00B97BFA" w:rsidRPr="00F25A7E" w:rsidRDefault="006C62BC" w:rsidP="00A66929">
      <w:pPr>
        <w:pStyle w:val="Styl1"/>
        <w:jc w:val="both"/>
      </w:pPr>
      <w:r w:rsidRPr="00F25A7E">
        <w:t xml:space="preserve">Na podstawie art. 29 ust. 3a Zamawiający wymaga, aby osoby wykonujące czynności w zakresie realizacji zamówienia były zatrudnione przez Wykonawcę lub Podwykonawcę na podstawie umowy o pracę w sposób określony w art. 22 § 1 ustawy z dnia 26 czerwca 1976 r. </w:t>
      </w:r>
      <w:r w:rsidR="003F2FF2">
        <w:t>– Kodeks pracy (Dz. U. z 201</w:t>
      </w:r>
      <w:r w:rsidR="00CA6526">
        <w:t>6</w:t>
      </w:r>
      <w:r w:rsidR="003F2FF2">
        <w:t xml:space="preserve"> r., poz. </w:t>
      </w:r>
      <w:r w:rsidR="00CA6526">
        <w:t>1666</w:t>
      </w:r>
      <w:r w:rsidR="003F2FF2">
        <w:t xml:space="preserve"> ze zm.) </w:t>
      </w:r>
      <w:r w:rsidRPr="00F25A7E">
        <w:t xml:space="preserve">tj. czynności ogólnobudowlane, </w:t>
      </w:r>
      <w:r w:rsidR="00A5542E">
        <w:t xml:space="preserve">czynności </w:t>
      </w:r>
      <w:r w:rsidRPr="00F25A7E">
        <w:t>związane z montowaniem sieci i instalacji sanitarnych oraz montowaniem si</w:t>
      </w:r>
      <w:r w:rsidR="00011C37">
        <w:t>eci i instalacji elektrycznych.</w:t>
      </w:r>
    </w:p>
    <w:p w:rsidR="00F25A7E" w:rsidRPr="00C26F1C" w:rsidRDefault="00544E1A" w:rsidP="00C26F1C">
      <w:pPr>
        <w:pStyle w:val="Akapitzlist"/>
        <w:numPr>
          <w:ilvl w:val="2"/>
          <w:numId w:val="1"/>
        </w:numPr>
        <w:spacing w:after="0" w:line="240" w:lineRule="auto"/>
        <w:jc w:val="both"/>
        <w:rPr>
          <w:rFonts w:cstheme="minorHAnsi"/>
        </w:rPr>
      </w:pPr>
      <w:r>
        <w:rPr>
          <w:rFonts w:cstheme="minorHAnsi"/>
        </w:rPr>
        <w:t xml:space="preserve"> </w:t>
      </w:r>
      <w:r w:rsidR="00F25A7E" w:rsidRPr="00C26F1C">
        <w:rPr>
          <w:rFonts w:cstheme="minorHAnsi"/>
        </w:rPr>
        <w:t xml:space="preserve">Dokumentowanie zatrudnienia osób wykonujących wskazane w powyżej czynności będzie </w:t>
      </w:r>
      <w:r w:rsidR="00F25A7E" w:rsidRPr="00C26F1C">
        <w:rPr>
          <w:rFonts w:cstheme="minorHAnsi"/>
          <w:lang w:eastAsia="pl-PL"/>
        </w:rPr>
        <w:t>polegało</w:t>
      </w:r>
      <w:r w:rsidR="00F25A7E" w:rsidRPr="00C26F1C">
        <w:rPr>
          <w:rFonts w:cstheme="minorHAnsi"/>
        </w:rPr>
        <w:t xml:space="preserve"> na:</w:t>
      </w:r>
    </w:p>
    <w:p w:rsidR="00F25A7E" w:rsidRPr="00B848C3" w:rsidRDefault="00F25A7E" w:rsidP="00A64C77">
      <w:pPr>
        <w:pStyle w:val="Akapitzlist"/>
        <w:numPr>
          <w:ilvl w:val="0"/>
          <w:numId w:val="26"/>
        </w:numPr>
        <w:spacing w:after="0" w:line="240" w:lineRule="auto"/>
        <w:jc w:val="both"/>
        <w:rPr>
          <w:rFonts w:cstheme="minorHAnsi"/>
        </w:rPr>
      </w:pPr>
      <w:r w:rsidRPr="00B848C3">
        <w:rPr>
          <w:rFonts w:cstheme="minorHAnsi"/>
        </w:rPr>
        <w:t>Na etapie ofertowania - Wykonawca składa oświadczenie zawarte w formularzu ofertowym</w:t>
      </w:r>
      <w:r w:rsidR="00B848C3">
        <w:rPr>
          <w:rFonts w:cstheme="minorHAnsi"/>
        </w:rPr>
        <w:t>;</w:t>
      </w:r>
    </w:p>
    <w:p w:rsidR="00484CD5" w:rsidRPr="00B848C3" w:rsidRDefault="00F25A7E" w:rsidP="00A64C77">
      <w:pPr>
        <w:pStyle w:val="Akapitzlist"/>
        <w:numPr>
          <w:ilvl w:val="0"/>
          <w:numId w:val="26"/>
        </w:numPr>
        <w:spacing w:after="0" w:line="240" w:lineRule="auto"/>
        <w:jc w:val="both"/>
        <w:rPr>
          <w:rFonts w:cstheme="minorHAnsi"/>
          <w:color w:val="FF0000"/>
        </w:rPr>
      </w:pPr>
      <w:r w:rsidRPr="00B848C3">
        <w:rPr>
          <w:rFonts w:cstheme="minorHAnsi"/>
        </w:rPr>
        <w:t>Na etapie podpisania umowy- Wykonawca, w terminie do 5 dni od dnia zawarcia umowy dostarczy Zamawiającemu</w:t>
      </w:r>
      <w:r w:rsidR="00AF501E" w:rsidRPr="00B848C3">
        <w:rPr>
          <w:rFonts w:cstheme="minorHAnsi"/>
        </w:rPr>
        <w:t>:</w:t>
      </w:r>
      <w:r w:rsidR="00315AF5" w:rsidRPr="00B848C3">
        <w:rPr>
          <w:rFonts w:cstheme="minorHAnsi"/>
        </w:rPr>
        <w:t xml:space="preserve"> </w:t>
      </w:r>
    </w:p>
    <w:p w:rsidR="0069208D" w:rsidRPr="00B848C3" w:rsidRDefault="00484CD5" w:rsidP="00484CD5">
      <w:pPr>
        <w:pStyle w:val="Akapitzlist"/>
        <w:spacing w:after="0" w:line="240" w:lineRule="auto"/>
        <w:ind w:left="1080"/>
        <w:jc w:val="both"/>
        <w:rPr>
          <w:rFonts w:cstheme="minorHAnsi"/>
        </w:rPr>
      </w:pPr>
      <w:r w:rsidRPr="00B848C3">
        <w:rPr>
          <w:rFonts w:cstheme="minorHAnsi"/>
        </w:rPr>
        <w:t xml:space="preserve">- </w:t>
      </w:r>
      <w:r w:rsidR="00B848C3" w:rsidRPr="00B848C3">
        <w:rPr>
          <w:rFonts w:cstheme="minorHAnsi"/>
          <w:b/>
        </w:rPr>
        <w:t>o</w:t>
      </w:r>
      <w:r w:rsidRPr="00B848C3">
        <w:rPr>
          <w:rFonts w:cstheme="minorHAnsi"/>
          <w:b/>
        </w:rPr>
        <w:t>świadczenie Wykonawcy lub podwykonawcy</w:t>
      </w:r>
      <w:r w:rsidRPr="00B848C3">
        <w:rPr>
          <w:rFonts w:cstheme="minorHAnsi"/>
        </w:rPr>
        <w:t xml:space="preserve"> o zatrudnieniu na podstawie umowy o pracę</w:t>
      </w:r>
      <w:r w:rsidR="0073752C">
        <w:rPr>
          <w:rFonts w:cstheme="minorHAnsi"/>
        </w:rPr>
        <w:t>,</w:t>
      </w:r>
      <w:r w:rsidRPr="00B848C3">
        <w:rPr>
          <w:rFonts w:cstheme="minorHAnsi"/>
        </w:rPr>
        <w:t xml:space="preserve"> osób wykonujących czynności określone w SIWZ. </w:t>
      </w:r>
    </w:p>
    <w:p w:rsidR="00484CD5" w:rsidRPr="00B848C3" w:rsidRDefault="00484CD5" w:rsidP="00484CD5">
      <w:pPr>
        <w:pStyle w:val="Akapitzlist"/>
        <w:spacing w:after="0" w:line="240" w:lineRule="auto"/>
        <w:ind w:left="1080"/>
        <w:jc w:val="both"/>
        <w:rPr>
          <w:rFonts w:cstheme="minorHAnsi"/>
        </w:rPr>
      </w:pPr>
      <w:r w:rsidRPr="00B848C3">
        <w:rPr>
          <w:rFonts w:cstheme="minorHAnsi"/>
        </w:rPr>
        <w:t>Oświadczenie powinno zawierać w szczególności: dokładne określenie podmiotu składającego oświadczenie, datę złożenia oświadczenia, wskazanie, że czynności</w:t>
      </w:r>
      <w:r w:rsidR="0069208D" w:rsidRPr="00B848C3">
        <w:rPr>
          <w:rFonts w:cstheme="minorHAnsi"/>
        </w:rPr>
        <w:t xml:space="preserve"> określone przez Zamawiającego</w:t>
      </w:r>
      <w:r w:rsidRPr="00B848C3">
        <w:rPr>
          <w:rFonts w:cstheme="minorHAnsi"/>
        </w:rPr>
        <w:t xml:space="preserve"> w SIWZ wykonują osoby zatrudnione na podstawie umowy o pracę wraz ze wskazaniem liczby tych osób, rodzaju umowy o pracę oraz podpis osoby uprawnionej do złożenia oświadczenia w imieniu wykonawcy lub podwykonawcy; </w:t>
      </w:r>
    </w:p>
    <w:p w:rsidR="00AA3CCD" w:rsidRDefault="00484CD5" w:rsidP="00AA3CCD">
      <w:pPr>
        <w:pStyle w:val="Akapitzlist"/>
        <w:spacing w:after="0" w:line="240" w:lineRule="auto"/>
        <w:ind w:left="1080"/>
        <w:jc w:val="both"/>
        <w:rPr>
          <w:rFonts w:cstheme="minorHAnsi"/>
        </w:rPr>
      </w:pPr>
      <w:r w:rsidRPr="00B848C3">
        <w:rPr>
          <w:rFonts w:cstheme="minorHAnsi"/>
        </w:rPr>
        <w:t xml:space="preserve">- </w:t>
      </w:r>
      <w:r w:rsidR="00AF501E" w:rsidRPr="00B848C3">
        <w:rPr>
          <w:rFonts w:cstheme="minorHAnsi"/>
          <w:b/>
        </w:rPr>
        <w:t>poświadczon</w:t>
      </w:r>
      <w:r w:rsidR="00315AF5" w:rsidRPr="00B848C3">
        <w:rPr>
          <w:rFonts w:cstheme="minorHAnsi"/>
          <w:b/>
        </w:rPr>
        <w:t>e</w:t>
      </w:r>
      <w:r w:rsidR="00AF501E" w:rsidRPr="00B848C3">
        <w:rPr>
          <w:rFonts w:cstheme="minorHAnsi"/>
          <w:b/>
        </w:rPr>
        <w:t xml:space="preserve"> za zgodność z oryginałem odpowiednio przez wykonawcę lub podwykonawcę kopię umowy/umów o pracę</w:t>
      </w:r>
      <w:r w:rsidR="00AF501E" w:rsidRPr="00B848C3">
        <w:rPr>
          <w:rFonts w:cstheme="minorHAnsi"/>
        </w:rPr>
        <w:t xml:space="preserve"> osób wykonujących w trakcie realizacji zamówienia czynności, określone w SIWZ</w:t>
      </w:r>
      <w:r w:rsidR="0069208D" w:rsidRPr="00B848C3">
        <w:rPr>
          <w:rFonts w:cstheme="minorHAnsi"/>
        </w:rPr>
        <w:t>, których dotyczy ww. oświadczenie Wykonawcy lub podwykonawcy</w:t>
      </w:r>
      <w:r w:rsidR="00AF501E" w:rsidRPr="00B848C3">
        <w:rPr>
          <w:rFonts w:cstheme="minorHAnsi"/>
        </w:rPr>
        <w:t xml:space="preserve">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w:t>
      </w:r>
      <w:r w:rsidR="00315AF5" w:rsidRPr="00B848C3">
        <w:rPr>
          <w:rFonts w:cstheme="minorHAnsi"/>
        </w:rPr>
        <w:t>ia umowy, rodzaj umowy o pracę i zakres czynności</w:t>
      </w:r>
      <w:r w:rsidR="00AF501E" w:rsidRPr="00B848C3">
        <w:rPr>
          <w:rFonts w:cstheme="minorHAnsi"/>
        </w:rPr>
        <w:t xml:space="preserve"> powinny być możliwe do zidentyfikowania;</w:t>
      </w:r>
    </w:p>
    <w:p w:rsidR="00260E44" w:rsidRDefault="002F684E" w:rsidP="00A64C77">
      <w:pPr>
        <w:pStyle w:val="Akapitzlist"/>
        <w:numPr>
          <w:ilvl w:val="0"/>
          <w:numId w:val="27"/>
        </w:numPr>
        <w:spacing w:after="0" w:line="240" w:lineRule="auto"/>
        <w:jc w:val="both"/>
        <w:rPr>
          <w:rFonts w:cstheme="minorHAnsi"/>
        </w:rPr>
      </w:pPr>
      <w:r w:rsidRPr="00260E44">
        <w:rPr>
          <w:rFonts w:cstheme="minorHAnsi"/>
        </w:rPr>
        <w:t xml:space="preserve">Na etapie realizacji umowy - Wykonawca na każde pisemne </w:t>
      </w:r>
      <w:r w:rsidR="00332DB9" w:rsidRPr="00260E44">
        <w:rPr>
          <w:rFonts w:cstheme="minorHAnsi"/>
        </w:rPr>
        <w:t>wezwanie</w:t>
      </w:r>
      <w:r w:rsidRPr="00260E44">
        <w:rPr>
          <w:rFonts w:cstheme="minorHAnsi"/>
        </w:rPr>
        <w:t xml:space="preserve"> Zamawiającego w terminie 5 dni roboczych </w:t>
      </w:r>
      <w:r w:rsidR="00332DB9" w:rsidRPr="00260E44">
        <w:rPr>
          <w:rFonts w:cstheme="minorHAnsi"/>
        </w:rPr>
        <w:t>przedłoży</w:t>
      </w:r>
      <w:r w:rsidRPr="00260E44">
        <w:rPr>
          <w:rFonts w:cstheme="minorHAnsi"/>
        </w:rPr>
        <w:t xml:space="preserve"> Zamawiającemu raport na temat stanu i sposobu zatrudnienia osób zaangażowanych w wykonywanie czynności wskazanych w SIWZ, </w:t>
      </w:r>
      <w:r w:rsidR="00332DB9" w:rsidRPr="00260E44">
        <w:rPr>
          <w:rFonts w:cstheme="minorHAnsi"/>
        </w:rPr>
        <w:t xml:space="preserve">w szczególności: </w:t>
      </w:r>
    </w:p>
    <w:p w:rsidR="00260E44" w:rsidRDefault="00AA3CCD" w:rsidP="00260E44">
      <w:pPr>
        <w:pStyle w:val="Akapitzlist"/>
        <w:spacing w:after="0" w:line="240" w:lineRule="auto"/>
        <w:ind w:left="1068"/>
        <w:jc w:val="both"/>
        <w:rPr>
          <w:rFonts w:cstheme="minorHAnsi"/>
        </w:rPr>
      </w:pPr>
      <w:r w:rsidRPr="00260E44">
        <w:rPr>
          <w:rFonts w:cstheme="minorHAnsi"/>
        </w:rPr>
        <w:t xml:space="preserve">- </w:t>
      </w:r>
      <w:r w:rsidR="00332DB9" w:rsidRPr="00260E44">
        <w:rPr>
          <w:rFonts w:cstheme="minorHAnsi"/>
        </w:rPr>
        <w:t xml:space="preserve">poświadczoną za zgodność z oryginałem odpowiednio przez Wykonawcę lub podwykonawcę kopię </w:t>
      </w:r>
      <w:r w:rsidR="002F684E" w:rsidRPr="00260E44">
        <w:rPr>
          <w:rFonts w:cstheme="minorHAnsi"/>
        </w:rPr>
        <w:t>dowod</w:t>
      </w:r>
      <w:r w:rsidR="00332DB9" w:rsidRPr="00260E44">
        <w:rPr>
          <w:rFonts w:cstheme="minorHAnsi"/>
        </w:rPr>
        <w:t>u potwierdzającego zgłoszenie pracownika przez pracodawcę do ubezpieczeń, zanonimizowaną w sposób zapewniający ochronę danych osobowych pracowników, zgodnie z przepisami ustawy z dnia 29 sierpnia 1997 r. o ochronie danych osobowych</w:t>
      </w:r>
      <w:r w:rsidR="00260E44">
        <w:rPr>
          <w:rFonts w:cstheme="minorHAnsi"/>
        </w:rPr>
        <w:t>;</w:t>
      </w:r>
    </w:p>
    <w:p w:rsidR="002F684E" w:rsidRPr="00B848C3" w:rsidRDefault="00AA3CCD" w:rsidP="00260E44">
      <w:pPr>
        <w:pStyle w:val="Akapitzlist"/>
        <w:spacing w:after="0" w:line="240" w:lineRule="auto"/>
        <w:ind w:left="1068"/>
        <w:jc w:val="both"/>
        <w:rPr>
          <w:rFonts w:cstheme="minorHAnsi"/>
        </w:rPr>
      </w:pPr>
      <w:r>
        <w:rPr>
          <w:rFonts w:cstheme="minorHAnsi"/>
        </w:rPr>
        <w:t xml:space="preserve">- dokumentów potwierdzających </w:t>
      </w:r>
      <w:r w:rsidR="002F684E" w:rsidRPr="00B848C3">
        <w:rPr>
          <w:rFonts w:cstheme="minorHAnsi"/>
        </w:rPr>
        <w:t>odprowadz</w:t>
      </w:r>
      <w:r>
        <w:rPr>
          <w:rFonts w:cstheme="minorHAnsi"/>
        </w:rPr>
        <w:t>a</w:t>
      </w:r>
      <w:r w:rsidR="002F684E" w:rsidRPr="00B848C3">
        <w:rPr>
          <w:rFonts w:cstheme="minorHAnsi"/>
        </w:rPr>
        <w:t>ni</w:t>
      </w:r>
      <w:r>
        <w:rPr>
          <w:rFonts w:cstheme="minorHAnsi"/>
        </w:rPr>
        <w:t>e</w:t>
      </w:r>
      <w:r w:rsidR="002F684E" w:rsidRPr="00B848C3">
        <w:rPr>
          <w:rFonts w:cstheme="minorHAnsi"/>
        </w:rPr>
        <w:t xml:space="preserve"> składek ZUS od u</w:t>
      </w:r>
      <w:r>
        <w:rPr>
          <w:rFonts w:cstheme="minorHAnsi"/>
        </w:rPr>
        <w:t>mów o pracę  zatrudnionych osób wykonujących czynności w trakcie realizacji zamówienia.</w:t>
      </w:r>
    </w:p>
    <w:p w:rsidR="00A50B9B" w:rsidRDefault="003B7573" w:rsidP="00A64C77">
      <w:pPr>
        <w:pStyle w:val="Akapitzlist"/>
        <w:numPr>
          <w:ilvl w:val="0"/>
          <w:numId w:val="28"/>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3B7573" w:rsidRDefault="003B7573" w:rsidP="00A64C77">
      <w:pPr>
        <w:pStyle w:val="Akapitzlist"/>
        <w:numPr>
          <w:ilvl w:val="0"/>
          <w:numId w:val="28"/>
        </w:numPr>
        <w:spacing w:after="0" w:line="240" w:lineRule="auto"/>
        <w:jc w:val="both"/>
      </w:pPr>
      <w:r w:rsidRPr="003B7573">
        <w:t xml:space="preserve">W przypadku nie przedstawienia w terminie informacji, o których mowa w pkt </w:t>
      </w:r>
      <w:r w:rsidR="000A65F9">
        <w:t>3.</w:t>
      </w:r>
      <w:r w:rsidR="00544E1A">
        <w:t>8</w:t>
      </w:r>
      <w:r>
        <w:t>.1.</w:t>
      </w:r>
      <w:r w:rsidRPr="003B7573">
        <w:t xml:space="preserve"> SIWZ Wykonawca płacić będzie każdorazowo karę w wysokości </w:t>
      </w:r>
      <w:r w:rsidR="00FE7A39">
        <w:t>1000,00</w:t>
      </w:r>
      <w:r w:rsidRPr="003B7573">
        <w:t xml:space="preserve"> zł. </w:t>
      </w:r>
    </w:p>
    <w:p w:rsidR="003B7573" w:rsidRDefault="003B7573" w:rsidP="0011674C">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rsidR="00FE7A39">
        <w:t>0,5</w:t>
      </w:r>
      <w:r w:rsidRPr="003B7573">
        <w:t xml:space="preserve"> % całkowitego wynagrodzenia, za każdą osobę zatrudnioną w oparciu o inny stosunek prawny niż stosunek pracy.</w:t>
      </w:r>
    </w:p>
    <w:p w:rsidR="0011674C" w:rsidRDefault="0011674C" w:rsidP="00A64C77">
      <w:pPr>
        <w:pStyle w:val="Akapitzlist"/>
        <w:numPr>
          <w:ilvl w:val="0"/>
          <w:numId w:val="28"/>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A64C77">
      <w:pPr>
        <w:pStyle w:val="Akapitzlist"/>
        <w:numPr>
          <w:ilvl w:val="0"/>
          <w:numId w:val="32"/>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216F3A" w:rsidRDefault="00CD4AF7" w:rsidP="00544E1A">
      <w:pPr>
        <w:pStyle w:val="Styl1"/>
        <w:numPr>
          <w:ilvl w:val="1"/>
          <w:numId w:val="34"/>
        </w:numPr>
        <w:spacing w:after="0"/>
      </w:pPr>
      <w:r w:rsidRPr="00C838F5">
        <w:t xml:space="preserve">Zamawiający </w:t>
      </w:r>
      <w:r w:rsidR="001F4493">
        <w:t xml:space="preserve">nie </w:t>
      </w:r>
      <w:r w:rsidRPr="00C838F5">
        <w:t>dopuszcza składania ofert częściowych w</w:t>
      </w:r>
      <w:r w:rsidR="001F4493">
        <w:t xml:space="preserve"> rozumieniu art. 2 pkt 6 </w:t>
      </w:r>
      <w:proofErr w:type="spellStart"/>
      <w:r w:rsidR="001F4493">
        <w:t>p.z.p</w:t>
      </w:r>
      <w:proofErr w:type="spellEnd"/>
      <w:r w:rsidR="001F4493">
        <w:t>.</w:t>
      </w:r>
    </w:p>
    <w:p w:rsidR="00544E1A" w:rsidRDefault="00E25E73" w:rsidP="00544E1A">
      <w:pPr>
        <w:pStyle w:val="Akapitzlist"/>
        <w:numPr>
          <w:ilvl w:val="1"/>
          <w:numId w:val="34"/>
        </w:numPr>
        <w:spacing w:after="0"/>
        <w:jc w:val="both"/>
      </w:pPr>
      <w:r>
        <w:t xml:space="preserve">Zamawiający przewiduje udzielenie zamówień uzupełniających, o których mowa w art. 67 ust. 1 pkt 6  ustawy Prawo zamówień publicznych. </w:t>
      </w:r>
      <w:r w:rsidR="00544E1A" w:rsidRPr="00544E1A">
        <w:t>Zamówienie uzupełniające będzie polegało na powtórzeniu podobnych robót budowlanych o wartości nie przekraczającej 20% zamówienia podstawowego.</w:t>
      </w:r>
    </w:p>
    <w:p w:rsidR="00216F3A" w:rsidRDefault="00542674" w:rsidP="00544E1A">
      <w:pPr>
        <w:pStyle w:val="Styl1"/>
        <w:numPr>
          <w:ilvl w:val="1"/>
          <w:numId w:val="34"/>
        </w:numPr>
        <w:spacing w:after="0"/>
      </w:pPr>
      <w:r w:rsidRPr="00542674">
        <w:t>Zamawiający nie zastrzega obowiązku osobistego wykonania przez Wykonawcę kluczowych części zamówienia</w:t>
      </w:r>
      <w:r>
        <w:t>.</w:t>
      </w:r>
    </w:p>
    <w:p w:rsidR="00216F3A" w:rsidRDefault="00542674" w:rsidP="00A64C77">
      <w:pPr>
        <w:pStyle w:val="Styl1"/>
        <w:numPr>
          <w:ilvl w:val="1"/>
          <w:numId w:val="34"/>
        </w:numPr>
        <w:spacing w:after="0" w:line="240" w:lineRule="auto"/>
        <w:jc w:val="both"/>
      </w:pPr>
      <w:r>
        <w:t>Wykonawca może powierzyć wykonanie części zamówienia podwykonawcy.</w:t>
      </w:r>
    </w:p>
    <w:p w:rsidR="00216F3A" w:rsidRDefault="00542674" w:rsidP="00A64C77">
      <w:pPr>
        <w:pStyle w:val="Styl1"/>
        <w:numPr>
          <w:ilvl w:val="1"/>
          <w:numId w:val="34"/>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D25AA5" w:rsidRDefault="00D25AA5" w:rsidP="00A64C77">
      <w:pPr>
        <w:pStyle w:val="Styl1"/>
        <w:numPr>
          <w:ilvl w:val="1"/>
          <w:numId w:val="34"/>
        </w:numPr>
        <w:spacing w:after="0" w:line="240" w:lineRule="auto"/>
        <w:jc w:val="both"/>
      </w:pPr>
      <w:r>
        <w:t>Wymagania dotyczące umowy o podwykonawstwo, których niespełnienie spowoduje zgłoszenie przez Zamawiającego odpowiednio zastrzeżeń lub sprzeciwu:</w:t>
      </w:r>
    </w:p>
    <w:p w:rsidR="00216F3A" w:rsidRDefault="00D25AA5" w:rsidP="00A64C77">
      <w:pPr>
        <w:pStyle w:val="Akapitzlist"/>
        <w:numPr>
          <w:ilvl w:val="0"/>
          <w:numId w:val="2"/>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216F3A" w:rsidRDefault="009647B1" w:rsidP="00A64C77">
      <w:pPr>
        <w:pStyle w:val="Akapitzlist"/>
        <w:numPr>
          <w:ilvl w:val="1"/>
          <w:numId w:val="34"/>
        </w:numPr>
        <w:spacing w:after="0" w:line="240" w:lineRule="auto"/>
        <w:jc w:val="both"/>
      </w:pPr>
      <w:r>
        <w:t>Jeżeli zmiana albo rezygnacja z podwykonawcy dotyczy podmiotu na którego zasoby Wykonawca powoływał się, na zasadach określonych w art. 22a ust. 1, w celu wykazania spełnienia warunków udziału w post</w:t>
      </w:r>
      <w:r w:rsidR="00544E1A">
        <w:t>ę</w:t>
      </w:r>
      <w:r>
        <w:t xml:space="preserv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216F3A" w:rsidRDefault="009647B1" w:rsidP="00A64C77">
      <w:pPr>
        <w:pStyle w:val="Akapitzlist"/>
        <w:numPr>
          <w:ilvl w:val="1"/>
          <w:numId w:val="34"/>
        </w:numPr>
        <w:spacing w:after="0" w:line="240" w:lineRule="auto"/>
        <w:jc w:val="both"/>
      </w:pPr>
      <w:r w:rsidRPr="00130683">
        <w:t xml:space="preserve">Jeżeli powierzenie Podwykonawcy  wykonania części zamówienia  na roboty budowlane  lub usługi </w:t>
      </w:r>
      <w:r w:rsidR="00CF260D">
        <w:t>lub dostawy</w:t>
      </w:r>
      <w:r w:rsidRPr="00130683">
        <w:t xml:space="preserve">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216F3A" w:rsidRDefault="009647B1" w:rsidP="00A64C77">
      <w:pPr>
        <w:pStyle w:val="Akapitzlist"/>
        <w:numPr>
          <w:ilvl w:val="1"/>
          <w:numId w:val="34"/>
        </w:numPr>
        <w:spacing w:after="0" w:line="240" w:lineRule="auto"/>
        <w:jc w:val="both"/>
      </w:pPr>
      <w:r>
        <w:t xml:space="preserve">Jeżeli Zamawiający stwierdzi, że wobec danego podwykonawcy zachodzą podstawy wykluczenia, wykonawca obowiązany jest zastąpić tego podwykonawcę  lub zrezygnować  z powierzenia  wykonania części zamówienia podwykonawcy. </w:t>
      </w:r>
    </w:p>
    <w:p w:rsidR="00216F3A" w:rsidRDefault="009647B1" w:rsidP="00A64C77">
      <w:pPr>
        <w:pStyle w:val="Akapitzlist"/>
        <w:numPr>
          <w:ilvl w:val="1"/>
          <w:numId w:val="34"/>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216F3A" w:rsidRDefault="009647B1" w:rsidP="00A64C77">
      <w:pPr>
        <w:pStyle w:val="Akapitzlist"/>
        <w:numPr>
          <w:ilvl w:val="1"/>
          <w:numId w:val="34"/>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542674" w:rsidRPr="0079251B" w:rsidRDefault="000F4D25" w:rsidP="00A64C77">
      <w:pPr>
        <w:pStyle w:val="Akapitzlist"/>
        <w:numPr>
          <w:ilvl w:val="1"/>
          <w:numId w:val="34"/>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79251B">
        <w:t xml:space="preserve">umowy </w:t>
      </w:r>
      <w:r w:rsidR="001074A9" w:rsidRPr="001B7A79">
        <w:t xml:space="preserve">– </w:t>
      </w:r>
      <w:r w:rsidR="001B7A79" w:rsidRPr="001B7A79">
        <w:t>Rozd</w:t>
      </w:r>
      <w:r w:rsidR="00544E1A">
        <w:t>ział V</w:t>
      </w:r>
      <w:r w:rsidR="006F093E" w:rsidRPr="001B7A79">
        <w:t xml:space="preserve"> </w:t>
      </w:r>
      <w:r w:rsidR="001074A9" w:rsidRPr="001B7A79">
        <w:t>do SIWZ</w:t>
      </w:r>
      <w:r w:rsidR="001B7A79" w:rsidRPr="001B7A79">
        <w:t>.</w:t>
      </w:r>
    </w:p>
    <w:p w:rsidR="00EF357E" w:rsidRPr="006F093E" w:rsidRDefault="00EF357E" w:rsidP="00EF357E">
      <w:pPr>
        <w:spacing w:after="0" w:line="240" w:lineRule="auto"/>
      </w:pPr>
    </w:p>
    <w:p w:rsidR="00294E2F" w:rsidRDefault="00130683" w:rsidP="00552405">
      <w:pPr>
        <w:pStyle w:val="Akapitzlist"/>
        <w:numPr>
          <w:ilvl w:val="0"/>
          <w:numId w:val="32"/>
        </w:numPr>
        <w:spacing w:after="0" w:line="240" w:lineRule="auto"/>
        <w:rPr>
          <w:b/>
        </w:rPr>
      </w:pPr>
      <w:r w:rsidRPr="00C80095">
        <w:rPr>
          <w:b/>
        </w:rPr>
        <w:t>TERMIN WYKONANIA ZAMÓWIENIA.</w:t>
      </w:r>
    </w:p>
    <w:p w:rsidR="00294E2F" w:rsidRDefault="00294E2F" w:rsidP="00294E2F">
      <w:pPr>
        <w:pStyle w:val="Akapitzlist"/>
        <w:spacing w:after="0" w:line="240" w:lineRule="auto"/>
        <w:ind w:left="360"/>
        <w:rPr>
          <w:b/>
        </w:rPr>
      </w:pPr>
    </w:p>
    <w:p w:rsidR="00294E2F" w:rsidRDefault="00C80095" w:rsidP="006E20F3">
      <w:pPr>
        <w:pStyle w:val="Akapitzlist"/>
        <w:numPr>
          <w:ilvl w:val="1"/>
          <w:numId w:val="36"/>
        </w:numPr>
        <w:spacing w:after="0" w:line="240" w:lineRule="auto"/>
      </w:pPr>
      <w:r w:rsidRPr="00C80095">
        <w:t>Umowa o udzielenie zamówienia publicznego zostanie zawarta na czas oznaczony</w:t>
      </w:r>
      <w:r>
        <w:t>.</w:t>
      </w:r>
    </w:p>
    <w:p w:rsidR="00BF1733" w:rsidRPr="00B97697" w:rsidRDefault="00D2145A" w:rsidP="006E20F3">
      <w:pPr>
        <w:pStyle w:val="Akapitzlist"/>
        <w:numPr>
          <w:ilvl w:val="1"/>
          <w:numId w:val="36"/>
        </w:numPr>
        <w:spacing w:after="0" w:line="240" w:lineRule="auto"/>
      </w:pPr>
      <w:r>
        <w:t>Zamówienie</w:t>
      </w:r>
      <w:r w:rsidR="00EF357E" w:rsidRPr="00EF357E">
        <w:t xml:space="preserve"> należy zrealizować w</w:t>
      </w:r>
      <w:r w:rsidR="00A66929">
        <w:t xml:space="preserve"> terminie </w:t>
      </w:r>
      <w:r w:rsidR="00A66929" w:rsidRPr="00294E2F">
        <w:rPr>
          <w:b/>
        </w:rPr>
        <w:t xml:space="preserve">do </w:t>
      </w:r>
      <w:r w:rsidR="00544E1A">
        <w:rPr>
          <w:b/>
        </w:rPr>
        <w:t>31.05.2018</w:t>
      </w:r>
      <w:r w:rsidR="00A66929" w:rsidRPr="00294E2F">
        <w:rPr>
          <w:b/>
        </w:rPr>
        <w:t xml:space="preserve"> r.</w:t>
      </w:r>
    </w:p>
    <w:p w:rsidR="00294E2F" w:rsidRPr="00CB13FA" w:rsidRDefault="00294E2F" w:rsidP="00294E2F">
      <w:pPr>
        <w:pStyle w:val="Akapitzlist"/>
        <w:spacing w:after="0" w:line="240" w:lineRule="auto"/>
        <w:ind w:left="360"/>
      </w:pPr>
    </w:p>
    <w:p w:rsidR="00C80095" w:rsidRPr="00130A8B" w:rsidRDefault="00C80095" w:rsidP="00294E2F">
      <w:pPr>
        <w:pStyle w:val="Akapitzlist"/>
        <w:numPr>
          <w:ilvl w:val="0"/>
          <w:numId w:val="35"/>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294E2F" w:rsidP="00552405">
      <w:pPr>
        <w:pStyle w:val="Styl1"/>
      </w:pPr>
      <w:r>
        <w:t xml:space="preserve">6.1. </w:t>
      </w:r>
      <w:r w:rsidR="00E2064B">
        <w:t>O udzielenie zamówienia mogą ubiegać się Wykonawcy, którzy nie podlegają wykluczeniu oraz spełniają określone przez Zamawiającego warunki udziału w postępowaniu.</w:t>
      </w:r>
    </w:p>
    <w:p w:rsidR="00294E2F" w:rsidRDefault="00294E2F" w:rsidP="00552405">
      <w:pPr>
        <w:pStyle w:val="Styl1"/>
      </w:pPr>
    </w:p>
    <w:p w:rsidR="00F473FD" w:rsidRDefault="00294E2F" w:rsidP="00294E2F">
      <w:pPr>
        <w:pStyle w:val="Styl1"/>
      </w:pPr>
      <w:r>
        <w:t xml:space="preserve">6.2. </w:t>
      </w:r>
      <w:r w:rsidR="00E2064B">
        <w:t>O udzielenie zamówienia mogą ubiegać się Wykonawcy, którzy spełniają warunki dotyczące :</w:t>
      </w:r>
    </w:p>
    <w:p w:rsidR="00F473FD" w:rsidRDefault="00E2064B" w:rsidP="00A64C77">
      <w:pPr>
        <w:pStyle w:val="Akapitzlist"/>
        <w:numPr>
          <w:ilvl w:val="0"/>
          <w:numId w:val="3"/>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A64C77">
      <w:pPr>
        <w:pStyle w:val="Akapitzlist"/>
        <w:numPr>
          <w:ilvl w:val="0"/>
          <w:numId w:val="3"/>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A64C77">
      <w:pPr>
        <w:pStyle w:val="Akapitzlist"/>
        <w:numPr>
          <w:ilvl w:val="0"/>
          <w:numId w:val="3"/>
        </w:numPr>
        <w:spacing w:after="0" w:line="240" w:lineRule="auto"/>
        <w:jc w:val="both"/>
      </w:pPr>
      <w:r w:rsidRPr="001E3356">
        <w:rPr>
          <w:b/>
        </w:rPr>
        <w:t>zdolności technicznej lub zawodowej</w:t>
      </w:r>
      <w:r w:rsidR="003C31DF">
        <w:t>:</w:t>
      </w:r>
    </w:p>
    <w:p w:rsidR="0001708A" w:rsidRDefault="0001708A" w:rsidP="0001708A">
      <w:pPr>
        <w:spacing w:after="0" w:line="240" w:lineRule="auto"/>
        <w:jc w:val="both"/>
        <w:rPr>
          <w:b/>
          <w:u w:val="single"/>
        </w:rPr>
      </w:pPr>
    </w:p>
    <w:p w:rsidR="0079251B" w:rsidRPr="00904F5A" w:rsidRDefault="00E2064B" w:rsidP="00A64C77">
      <w:pPr>
        <w:pStyle w:val="Akapitzlist"/>
        <w:numPr>
          <w:ilvl w:val="0"/>
          <w:numId w:val="4"/>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w:t>
      </w:r>
      <w:r w:rsidR="0024320C">
        <w:t xml:space="preserve">ci jest krótszy - w tym </w:t>
      </w:r>
      <w:r w:rsidR="0024320C" w:rsidRPr="0024320C">
        <w:t>okresie</w:t>
      </w:r>
      <w:r w:rsidRPr="0024320C">
        <w:t xml:space="preserve"> </w:t>
      </w:r>
      <w:r w:rsidR="0079251B">
        <w:t xml:space="preserve">wykonanie min. </w:t>
      </w:r>
      <w:r w:rsidR="0001708A">
        <w:t>1</w:t>
      </w:r>
      <w:r w:rsidR="0079251B">
        <w:t xml:space="preserve"> zamówie</w:t>
      </w:r>
      <w:r w:rsidR="0001708A">
        <w:t>nia</w:t>
      </w:r>
      <w:r w:rsidR="0079251B">
        <w:t xml:space="preserve"> porównywaln</w:t>
      </w:r>
      <w:r w:rsidR="0001708A">
        <w:t>ego</w:t>
      </w:r>
      <w:r w:rsidR="0079251B">
        <w:t xml:space="preserve"> z przedmiotem zamówienia </w:t>
      </w:r>
      <w:r w:rsidR="0079251B" w:rsidRPr="00904F5A">
        <w:t xml:space="preserve">(na  załączniku Nr </w:t>
      </w:r>
      <w:r w:rsidR="00B05144">
        <w:t>4</w:t>
      </w:r>
      <w:r w:rsidR="0079251B" w:rsidRPr="00904F5A">
        <w:t xml:space="preserve"> do oferty).</w:t>
      </w:r>
    </w:p>
    <w:p w:rsidR="0079251B" w:rsidRPr="00983E7C" w:rsidRDefault="0079251B" w:rsidP="0079251B">
      <w:pPr>
        <w:pStyle w:val="Akapitzlist"/>
        <w:spacing w:after="0" w:line="240" w:lineRule="auto"/>
        <w:ind w:left="1428"/>
        <w:jc w:val="both"/>
      </w:pPr>
      <w:r w:rsidRPr="00983E7C">
        <w:t>Jako jedno zamówienie porównywalne rozumie się wykonanie robót budowlanych polegających na</w:t>
      </w:r>
      <w:r w:rsidR="00983E7C" w:rsidRPr="00983E7C">
        <w:t xml:space="preserve"> budowie </w:t>
      </w:r>
      <w:r w:rsidR="00A66929">
        <w:t>sieci kanalizacji sanitarnej grawitacyjnej i tłocznej z pompowniami o długości</w:t>
      </w:r>
      <w:r w:rsidR="00983E7C" w:rsidRPr="00983E7C">
        <w:t xml:space="preserve"> min. </w:t>
      </w:r>
      <w:r w:rsidR="00544E1A">
        <w:t>1,5</w:t>
      </w:r>
      <w:r w:rsidR="00A66929">
        <w:t xml:space="preserve"> km.</w:t>
      </w:r>
    </w:p>
    <w:p w:rsidR="008C2739" w:rsidRPr="00EF712F" w:rsidRDefault="007A5088" w:rsidP="008C2739">
      <w:pPr>
        <w:pStyle w:val="Akapitzlist"/>
        <w:spacing w:after="0" w:line="240" w:lineRule="auto"/>
        <w:ind w:left="1080"/>
        <w:jc w:val="both"/>
      </w:pPr>
      <w:r w:rsidRPr="001F4681">
        <w:t xml:space="preserve">W przypadku Wykonawców wspólnie ubiegających się o udzielenie zamówienia, </w:t>
      </w:r>
      <w:r w:rsidR="008C2739" w:rsidRPr="001F4681">
        <w:t xml:space="preserve">wystarczy </w:t>
      </w:r>
      <w:r w:rsidR="008C2739" w:rsidRPr="00EF712F">
        <w:t>by powyższy warunek spełniał jeden z Wykonawców.</w:t>
      </w:r>
    </w:p>
    <w:p w:rsidR="00251CC3" w:rsidRPr="00395F05" w:rsidRDefault="00251CC3" w:rsidP="00C770E7">
      <w:pPr>
        <w:spacing w:after="0" w:line="240" w:lineRule="auto"/>
        <w:jc w:val="both"/>
      </w:pPr>
    </w:p>
    <w:p w:rsidR="00343EF3" w:rsidRPr="00EE63BF" w:rsidRDefault="00E2064B" w:rsidP="00A64C77">
      <w:pPr>
        <w:pStyle w:val="Akapitzlist"/>
        <w:numPr>
          <w:ilvl w:val="0"/>
          <w:numId w:val="4"/>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13251A" w:rsidRDefault="0013251A" w:rsidP="0013251A">
      <w:pPr>
        <w:spacing w:after="0" w:line="240" w:lineRule="auto"/>
        <w:ind w:left="1068"/>
        <w:jc w:val="both"/>
      </w:pPr>
      <w:r>
        <w:t xml:space="preserve">- </w:t>
      </w:r>
      <w:r w:rsidR="00A66929">
        <w:rPr>
          <w:b/>
        </w:rPr>
        <w:t>Kierownik budowy</w:t>
      </w:r>
      <w:r>
        <w:t xml:space="preserve"> – posiadający co najmniej uprawnienia do kierowania robotami </w:t>
      </w:r>
      <w:proofErr w:type="spellStart"/>
      <w:r>
        <w:t>instalacyjno</w:t>
      </w:r>
      <w:proofErr w:type="spellEnd"/>
      <w:r>
        <w:t xml:space="preserve">– inżynieryjnymi w </w:t>
      </w:r>
      <w:r w:rsidRPr="00617F7C">
        <w:t>zakresie sieci, instalacji</w:t>
      </w:r>
      <w:r w:rsidR="00617F7C" w:rsidRPr="00617F7C">
        <w:t xml:space="preserve"> sanitarnych</w:t>
      </w:r>
      <w:r w:rsidRPr="00617F7C">
        <w:t xml:space="preserve">, posiadający </w:t>
      </w:r>
      <w:r>
        <w:t>min. 3 lata doświadczenia.</w:t>
      </w:r>
      <w:r>
        <w:tab/>
      </w:r>
    </w:p>
    <w:p w:rsidR="00C770E7" w:rsidRDefault="0013251A" w:rsidP="0013251A">
      <w:pPr>
        <w:spacing w:after="0" w:line="240" w:lineRule="auto"/>
        <w:ind w:left="1068"/>
        <w:jc w:val="both"/>
      </w:pPr>
      <w:r>
        <w:t xml:space="preserve">- </w:t>
      </w:r>
      <w:r w:rsidRPr="0013251A">
        <w:rPr>
          <w:b/>
        </w:rPr>
        <w:t>Kierownik robót</w:t>
      </w:r>
      <w:r>
        <w:t xml:space="preserve"> - posiadający uprawnienia do kierowania robotami instalacyjno- inżynieryjnymi w zakresie </w:t>
      </w:r>
      <w:r w:rsidRPr="00617F7C">
        <w:t xml:space="preserve">sieci, instalacji elektrycznych, posiadający </w:t>
      </w:r>
      <w:r>
        <w:t>min. 3 lata doświadczenia.</w:t>
      </w:r>
    </w:p>
    <w:p w:rsidR="0013251A" w:rsidRDefault="0013251A" w:rsidP="0013251A">
      <w:pPr>
        <w:spacing w:after="0" w:line="240" w:lineRule="auto"/>
        <w:ind w:left="1068"/>
        <w:jc w:val="both"/>
      </w:pPr>
    </w:p>
    <w:p w:rsidR="003C31DF" w:rsidRDefault="003C31DF" w:rsidP="003C31DF">
      <w:pPr>
        <w:spacing w:after="0" w:line="240" w:lineRule="auto"/>
        <w:ind w:left="1068"/>
        <w:jc w:val="both"/>
      </w:pPr>
      <w:r>
        <w:t>UWAGA! Ilość lat doświadczeń należy liczyć od daty wystawienia uprawnień.</w:t>
      </w:r>
    </w:p>
    <w:p w:rsidR="007A5088" w:rsidRDefault="007A5088" w:rsidP="007A5088">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A14789" w:rsidRDefault="00A14789" w:rsidP="0024320C">
      <w:pPr>
        <w:spacing w:after="0" w:line="240" w:lineRule="auto"/>
      </w:pPr>
    </w:p>
    <w:p w:rsidR="00C80095" w:rsidRPr="0069281A" w:rsidRDefault="00130683" w:rsidP="00294E2F">
      <w:pPr>
        <w:pStyle w:val="Akapitzlist"/>
        <w:numPr>
          <w:ilvl w:val="0"/>
          <w:numId w:val="35"/>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6E20F3" w:rsidRDefault="00294E2F" w:rsidP="006E20F3">
      <w:pPr>
        <w:pStyle w:val="Styl1"/>
        <w:jc w:val="both"/>
      </w:pPr>
      <w:r>
        <w:t xml:space="preserve">7.1. </w:t>
      </w:r>
      <w:r w:rsidR="00001D26">
        <w:t xml:space="preserve">Z postępowania o udzielenie zamówienia wyklucza się Wykonawcę, w stosunku do którego zachodzi którakolwiek z okoliczności wskazanych w art. 24 ust. 1 pkt 12 - 23 </w:t>
      </w:r>
      <w:proofErr w:type="spellStart"/>
      <w:r w:rsidR="00001D26">
        <w:t>p.z.p</w:t>
      </w:r>
      <w:proofErr w:type="spellEnd"/>
      <w:r w:rsidR="00001D26">
        <w:t xml:space="preserve">. oraz wykonawcę w stosunku do którego zachodzi podstawa wykluczenia wskazana w art. 24 ust. 5 pkt 1 </w:t>
      </w:r>
      <w:proofErr w:type="spellStart"/>
      <w:r w:rsidR="00001D26">
        <w:t>p.z.p</w:t>
      </w:r>
      <w:proofErr w:type="spellEnd"/>
      <w:r w:rsidR="00001D26">
        <w:t xml:space="preserve">. </w:t>
      </w:r>
    </w:p>
    <w:p w:rsidR="006E20F3" w:rsidRDefault="006E20F3" w:rsidP="006E20F3">
      <w:pPr>
        <w:pStyle w:val="Styl1"/>
        <w:jc w:val="both"/>
      </w:pPr>
    </w:p>
    <w:p w:rsidR="006E20F3" w:rsidRDefault="006E20F3" w:rsidP="006E20F3">
      <w:pPr>
        <w:pStyle w:val="Styl1"/>
        <w:jc w:val="both"/>
      </w:pPr>
      <w:r>
        <w:t xml:space="preserve">7.2. </w:t>
      </w:r>
      <w:r w:rsidR="00001D26">
        <w:t xml:space="preserve">Wykluczenie Wykonawcy następuje zgodnie z art. 24 ust. 7 </w:t>
      </w:r>
      <w:proofErr w:type="spellStart"/>
      <w:r w:rsidR="00001D26">
        <w:t>p.z.p</w:t>
      </w:r>
      <w:proofErr w:type="spellEnd"/>
      <w:r w:rsidR="00001D26">
        <w:t>.</w:t>
      </w:r>
    </w:p>
    <w:p w:rsidR="006E20F3" w:rsidRDefault="006E20F3" w:rsidP="006E20F3">
      <w:pPr>
        <w:pStyle w:val="Styl1"/>
        <w:jc w:val="both"/>
      </w:pPr>
    </w:p>
    <w:p w:rsidR="00F473FD" w:rsidRDefault="006E20F3" w:rsidP="006E20F3">
      <w:pPr>
        <w:pStyle w:val="Styl1"/>
        <w:jc w:val="both"/>
      </w:pPr>
      <w:r>
        <w:t xml:space="preserve">7.3. </w:t>
      </w:r>
      <w:r w:rsidR="00001D26">
        <w:t xml:space="preserve">Wykonawca, który podlega wykluczeniu na podstawie art. 24 ust. 1 pkt 13 i 14 oraz 16-20 </w:t>
      </w:r>
      <w:r w:rsidR="00697018">
        <w:t xml:space="preserve">oraz ust. 5 pkt 1 </w:t>
      </w:r>
      <w:proofErr w:type="spellStart"/>
      <w:r w:rsidR="00001D26">
        <w:t>p.z.p</w:t>
      </w:r>
      <w:proofErr w:type="spellEnd"/>
      <w:r w:rsidR="00001D26">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rsidR="00001D26">
        <w:t>rganizacyjnych i kadrowych, które są odpow</w:t>
      </w:r>
      <w:r w:rsidR="00697018">
        <w:t xml:space="preserve">iednie dla zapobiegania dalszym </w:t>
      </w:r>
      <w:r w:rsidR="00001D26">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6E20F3" w:rsidRDefault="006E20F3" w:rsidP="006E20F3">
      <w:pPr>
        <w:pStyle w:val="Styl1"/>
        <w:jc w:val="both"/>
      </w:pPr>
    </w:p>
    <w:p w:rsidR="00F473FD" w:rsidRDefault="006E20F3" w:rsidP="006E20F3">
      <w:pPr>
        <w:pStyle w:val="Styl1"/>
        <w:jc w:val="both"/>
      </w:pPr>
      <w:r>
        <w:t xml:space="preserve">7.4. </w:t>
      </w:r>
      <w:r w:rsidR="00001D26">
        <w:t>Wykonawca nie podlega wykluczeniu, jeżeli Zamawiający, uwzględniając wagę i szczególne okoliczności czynu Wykonawcy, uzna za wystarczające przedstawione dowody.</w:t>
      </w:r>
    </w:p>
    <w:p w:rsidR="006E20F3" w:rsidRDefault="006E20F3" w:rsidP="006E20F3">
      <w:pPr>
        <w:pStyle w:val="Styl1"/>
        <w:jc w:val="both"/>
      </w:pPr>
    </w:p>
    <w:p w:rsidR="00C80095" w:rsidRDefault="006E20F3" w:rsidP="00552405">
      <w:pPr>
        <w:pStyle w:val="Styl1"/>
      </w:pPr>
      <w:r>
        <w:t xml:space="preserve">7.5. </w:t>
      </w:r>
      <w:r w:rsidR="00001D26">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294E2F">
      <w:pPr>
        <w:pStyle w:val="Akapitzlist"/>
        <w:numPr>
          <w:ilvl w:val="0"/>
          <w:numId w:val="35"/>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6E20F3" w:rsidRDefault="00054618" w:rsidP="006E20F3">
      <w:pPr>
        <w:pStyle w:val="Styl1"/>
        <w:numPr>
          <w:ilvl w:val="1"/>
          <w:numId w:val="43"/>
        </w:numPr>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6E20F3" w:rsidRDefault="006E20F3" w:rsidP="006E20F3">
      <w:pPr>
        <w:pStyle w:val="Styl1"/>
      </w:pPr>
    </w:p>
    <w:p w:rsidR="006E20F3" w:rsidRDefault="00F827F7" w:rsidP="006E20F3">
      <w:pPr>
        <w:pStyle w:val="Styl1"/>
        <w:numPr>
          <w:ilvl w:val="1"/>
          <w:numId w:val="43"/>
        </w:numPr>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6E20F3" w:rsidRDefault="006E20F3" w:rsidP="006E20F3">
      <w:pPr>
        <w:pStyle w:val="Styl1"/>
      </w:pPr>
    </w:p>
    <w:p w:rsidR="006E20F3" w:rsidRDefault="00054618" w:rsidP="006E20F3">
      <w:pPr>
        <w:pStyle w:val="Styl1"/>
        <w:numPr>
          <w:ilvl w:val="1"/>
          <w:numId w:val="43"/>
        </w:numPr>
        <w:jc w:val="both"/>
        <w:rPr>
          <w:b/>
        </w:rPr>
      </w:pPr>
      <w:r w:rsidRPr="00F827F7">
        <w:rPr>
          <w:b/>
        </w:rPr>
        <w:t>UWAGA</w:t>
      </w:r>
      <w:r>
        <w:t xml:space="preserve">: Wykonawca, w terminie 3 dni od dnia zamieszczenia na stronie internetowej informacji, o której mowa w art. 86 ust. 5 </w:t>
      </w:r>
      <w:proofErr w:type="spellStart"/>
      <w:r>
        <w:t>p.z.p</w:t>
      </w:r>
      <w:proofErr w:type="spellEnd"/>
      <w:r>
        <w:t xml:space="preserve">., przekazuje Zamawiającemu oświadczenie o przynależności lub braku przynależności do tej samej grupy kapitałowej, o której mowa w art. 24 ust. 1 pkt 23 </w:t>
      </w:r>
      <w:proofErr w:type="spellStart"/>
      <w:r>
        <w:t>p.z.p</w:t>
      </w:r>
      <w:proofErr w:type="spellEnd"/>
      <w:r>
        <w:t>.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C507D">
        <w:rPr>
          <w:b/>
        </w:rPr>
        <w:t>3</w:t>
      </w:r>
      <w:r w:rsidR="003D7218" w:rsidRPr="00D05D68">
        <w:rPr>
          <w:b/>
        </w:rPr>
        <w:t xml:space="preserve"> do SIWZ</w:t>
      </w:r>
      <w:r w:rsidR="00F827F7" w:rsidRPr="00D05D68">
        <w:rPr>
          <w:b/>
        </w:rPr>
        <w:t>.</w:t>
      </w:r>
    </w:p>
    <w:p w:rsidR="006E20F3" w:rsidRDefault="00054618" w:rsidP="007E4F7D">
      <w:pPr>
        <w:pStyle w:val="Styl1"/>
        <w:jc w:val="both"/>
      </w:pPr>
      <w:r w:rsidRPr="006E20F3">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6E20F3" w:rsidRDefault="006E20F3" w:rsidP="006E20F3">
      <w:pPr>
        <w:pStyle w:val="Styl1"/>
        <w:jc w:val="both"/>
      </w:pPr>
    </w:p>
    <w:p w:rsidR="006E20F3" w:rsidRDefault="00054618" w:rsidP="006E20F3">
      <w:pPr>
        <w:pStyle w:val="Styl1"/>
        <w:numPr>
          <w:ilvl w:val="1"/>
          <w:numId w:val="43"/>
        </w:numPr>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6E20F3" w:rsidRPr="006E20F3" w:rsidRDefault="006E20F3" w:rsidP="006E20F3">
      <w:pPr>
        <w:pStyle w:val="Styl1"/>
        <w:jc w:val="both"/>
      </w:pPr>
    </w:p>
    <w:p w:rsidR="00CA04D6" w:rsidRPr="006E20F3" w:rsidRDefault="00CA04D6" w:rsidP="006E20F3">
      <w:pPr>
        <w:pStyle w:val="Styl1"/>
        <w:numPr>
          <w:ilvl w:val="1"/>
          <w:numId w:val="43"/>
        </w:numPr>
        <w:jc w:val="both"/>
      </w:pPr>
      <w:r w:rsidRPr="006E20F3">
        <w:rPr>
          <w:b/>
          <w:u w:val="single"/>
        </w:rPr>
        <w:t>UWAGA:</w:t>
      </w:r>
      <w:r w:rsidRPr="006E20F3">
        <w:rPr>
          <w:u w:val="single"/>
        </w:rPr>
        <w:t xml:space="preserve"> </w:t>
      </w:r>
      <w:r w:rsidRPr="006E20F3">
        <w:rPr>
          <w:b/>
          <w:u w:val="single"/>
        </w:rPr>
        <w:t xml:space="preserve">Zamawiający, zgodnie z art. 24 aa </w:t>
      </w:r>
      <w:proofErr w:type="spellStart"/>
      <w:r w:rsidRPr="006E20F3">
        <w:rPr>
          <w:b/>
          <w:u w:val="single"/>
        </w:rPr>
        <w:t>p.z.p</w:t>
      </w:r>
      <w:proofErr w:type="spellEnd"/>
      <w:r w:rsidRPr="006E20F3">
        <w:rPr>
          <w:b/>
          <w:u w:val="single"/>
        </w:rPr>
        <w:t>.,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6E20F3">
      <w:pPr>
        <w:pStyle w:val="Styl1"/>
        <w:numPr>
          <w:ilvl w:val="1"/>
          <w:numId w:val="43"/>
        </w:numPr>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7E4F7D">
      <w:pPr>
        <w:pStyle w:val="Styl1"/>
        <w:numPr>
          <w:ilvl w:val="1"/>
          <w:numId w:val="43"/>
        </w:numPr>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 xml:space="preserve">Wykonawca na wezwanie Zamawiającego na podstawie art. 26 ust. 2 </w:t>
      </w:r>
      <w:proofErr w:type="spellStart"/>
      <w:r w:rsidRPr="00F827F7">
        <w:rPr>
          <w:b/>
          <w:u w:val="single"/>
        </w:rPr>
        <w:t>p.z.p</w:t>
      </w:r>
      <w:proofErr w:type="spellEnd"/>
      <w:r w:rsidRPr="00F827F7">
        <w:rPr>
          <w:b/>
          <w:u w:val="single"/>
        </w:rPr>
        <w:t>.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A64C77">
      <w:pPr>
        <w:pStyle w:val="Akapitzlist"/>
        <w:numPr>
          <w:ilvl w:val="0"/>
          <w:numId w:val="5"/>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252D62" w:rsidRPr="00691517" w:rsidRDefault="00CA04D6" w:rsidP="00A64C77">
      <w:pPr>
        <w:pStyle w:val="Akapitzlist"/>
        <w:numPr>
          <w:ilvl w:val="0"/>
          <w:numId w:val="6"/>
        </w:numPr>
        <w:spacing w:after="0" w:line="240" w:lineRule="auto"/>
        <w:jc w:val="both"/>
        <w:rPr>
          <w:b/>
        </w:r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F827F7">
        <w:t xml:space="preserve">ych dokumentów - inne dokumenty </w:t>
      </w:r>
      <w:r w:rsidR="00F827F7" w:rsidRPr="00691517">
        <w:t xml:space="preserve">- </w:t>
      </w:r>
      <w:r w:rsidR="00F827F7" w:rsidRPr="00691517">
        <w:rPr>
          <w:b/>
        </w:rPr>
        <w:t>wzór wykazu stanowi Załącznik nr</w:t>
      </w:r>
      <w:r w:rsidR="0010396D" w:rsidRPr="00691517">
        <w:rPr>
          <w:b/>
        </w:rPr>
        <w:t xml:space="preserve"> </w:t>
      </w:r>
      <w:r w:rsidR="00DC507D">
        <w:rPr>
          <w:b/>
        </w:rPr>
        <w:t>4</w:t>
      </w:r>
      <w:r w:rsidR="0010396D" w:rsidRPr="00691517">
        <w:rPr>
          <w:b/>
        </w:rPr>
        <w:t xml:space="preserve"> do SIWZ</w:t>
      </w:r>
      <w:r w:rsidR="007E4F7D">
        <w:rPr>
          <w:b/>
        </w:rPr>
        <w:t>.</w:t>
      </w:r>
    </w:p>
    <w:p w:rsidR="00F827F7" w:rsidRPr="006E1F48" w:rsidRDefault="00F827F7" w:rsidP="00CD7C9F">
      <w:pPr>
        <w:pStyle w:val="Akapitzlist"/>
        <w:spacing w:after="0" w:line="240" w:lineRule="auto"/>
        <w:ind w:left="1080"/>
        <w:jc w:val="both"/>
        <w:rPr>
          <w:i/>
        </w:rPr>
      </w:pPr>
      <w:r w:rsidRPr="006E1F48">
        <w:rPr>
          <w:i/>
        </w:rPr>
        <w:t xml:space="preserve">W wykazie należy wskazać roboty budowlane co najmniej w zakresie niezbędnym do wykazania spełniania warunków udziału w postepowaniu określonych w pkt. </w:t>
      </w:r>
      <w:r w:rsidR="00DA0AFB" w:rsidRPr="006E1F48">
        <w:rPr>
          <w:i/>
        </w:rPr>
        <w:t>6.2.3 lit. a.</w:t>
      </w:r>
    </w:p>
    <w:p w:rsidR="00BC05B8" w:rsidRDefault="00BC05B8" w:rsidP="007A5088">
      <w:pPr>
        <w:spacing w:after="0" w:line="240" w:lineRule="auto"/>
        <w:jc w:val="both"/>
      </w:pPr>
    </w:p>
    <w:p w:rsidR="00BC05B8" w:rsidRDefault="00252D62" w:rsidP="00C628F1">
      <w:pPr>
        <w:pStyle w:val="Akapitzlist"/>
        <w:numPr>
          <w:ilvl w:val="0"/>
          <w:numId w:val="6"/>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7E4F7D">
        <w:rPr>
          <w:b/>
        </w:rPr>
        <w:t xml:space="preserve">wzór wykazu stanowi Załącznik nr </w:t>
      </w:r>
      <w:r w:rsidR="00DC507D" w:rsidRPr="007E4F7D">
        <w:rPr>
          <w:b/>
        </w:rPr>
        <w:t>5</w:t>
      </w:r>
      <w:r w:rsidR="0010396D" w:rsidRPr="007E4F7D">
        <w:rPr>
          <w:b/>
        </w:rPr>
        <w:t xml:space="preserve"> do SIWZ</w:t>
      </w:r>
      <w:r w:rsidR="007E4F7D">
        <w:rPr>
          <w:b/>
        </w:rPr>
        <w:t>.</w:t>
      </w:r>
    </w:p>
    <w:p w:rsidR="007E4F7D" w:rsidRPr="007E4F7D" w:rsidRDefault="007E4F7D" w:rsidP="007E4F7D">
      <w:pPr>
        <w:pStyle w:val="Akapitzlist"/>
        <w:spacing w:after="0" w:line="240" w:lineRule="auto"/>
        <w:ind w:left="1080"/>
        <w:jc w:val="both"/>
        <w:rPr>
          <w:b/>
        </w:rPr>
      </w:pP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w:t>
      </w:r>
      <w:r w:rsidR="007E4F7D">
        <w:t>,</w:t>
      </w:r>
      <w:r>
        <w:t xml:space="preserve">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A64C77">
      <w:pPr>
        <w:pStyle w:val="Akapitzlist"/>
        <w:numPr>
          <w:ilvl w:val="0"/>
          <w:numId w:val="5"/>
        </w:numPr>
        <w:spacing w:after="0" w:line="240" w:lineRule="auto"/>
        <w:jc w:val="both"/>
        <w:rPr>
          <w:b/>
        </w:rPr>
      </w:pPr>
      <w:r w:rsidRPr="00C73C7C">
        <w:rPr>
          <w:b/>
        </w:rPr>
        <w:t xml:space="preserve">W celu potwierdzenia braku podstaw do wykluczenia o jakich stanowi art. 24 ust. 5 pkt 1 </w:t>
      </w:r>
      <w:proofErr w:type="spellStart"/>
      <w:r w:rsidRPr="00C73C7C">
        <w:rPr>
          <w:b/>
        </w:rPr>
        <w:t>p.z.p</w:t>
      </w:r>
      <w:proofErr w:type="spellEnd"/>
      <w:r w:rsidRPr="00C73C7C">
        <w:rPr>
          <w:b/>
        </w:rPr>
        <w:t xml:space="preserve">. </w:t>
      </w:r>
    </w:p>
    <w:p w:rsidR="00647F3E" w:rsidRDefault="00CA04D6" w:rsidP="00A64C77">
      <w:pPr>
        <w:pStyle w:val="Akapitzlist"/>
        <w:numPr>
          <w:ilvl w:val="0"/>
          <w:numId w:val="21"/>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D5411A" w:rsidRPr="00D5411A" w:rsidRDefault="00D5411A" w:rsidP="00CD7C9F">
      <w:pPr>
        <w:pStyle w:val="Akapitzlist"/>
        <w:spacing w:after="0" w:line="240" w:lineRule="auto"/>
        <w:ind w:left="1080"/>
        <w:jc w:val="both"/>
        <w:rPr>
          <w:i/>
        </w:rPr>
      </w:pPr>
    </w:p>
    <w:p w:rsidR="00003FE7" w:rsidRDefault="00CA04D6" w:rsidP="007E4F7D">
      <w:pPr>
        <w:pStyle w:val="Styl1"/>
        <w:numPr>
          <w:ilvl w:val="1"/>
          <w:numId w:val="43"/>
        </w:numPr>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7E4F7D">
      <w:pPr>
        <w:pStyle w:val="Styl1"/>
        <w:numPr>
          <w:ilvl w:val="1"/>
          <w:numId w:val="43"/>
        </w:numPr>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7E4F7D">
      <w:pPr>
        <w:pStyle w:val="Styl1"/>
        <w:numPr>
          <w:ilvl w:val="1"/>
          <w:numId w:val="43"/>
        </w:numPr>
        <w:jc w:val="both"/>
      </w:pPr>
      <w:r w:rsidRPr="00CF798D">
        <w:t xml:space="preserve">Wykonawca nie jest obowiązany do złożenia oświadczeń lub dokumentów potwierdzających okoliczności, o których mowa w art. 25 ust. 1 pkt 1 i 3 </w:t>
      </w:r>
      <w:proofErr w:type="spellStart"/>
      <w:r w:rsidRPr="00CF798D">
        <w:t>p.z.p</w:t>
      </w:r>
      <w:proofErr w:type="spellEnd"/>
      <w:r w:rsidRPr="00CF798D">
        <w:t>.,</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7E4F7D" w:rsidRPr="007E4F7D" w:rsidRDefault="00DD2121" w:rsidP="00552405">
      <w:pPr>
        <w:pStyle w:val="Akapitzlist"/>
        <w:numPr>
          <w:ilvl w:val="0"/>
          <w:numId w:val="39"/>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7E4F7D" w:rsidRPr="007E4F7D" w:rsidRDefault="007E4F7D" w:rsidP="007E4F7D">
      <w:pPr>
        <w:pStyle w:val="Akapitzlist"/>
        <w:spacing w:after="0" w:line="240" w:lineRule="auto"/>
        <w:ind w:left="360"/>
        <w:jc w:val="both"/>
      </w:pPr>
    </w:p>
    <w:p w:rsidR="00AB4BD3" w:rsidRDefault="00AB4BD3" w:rsidP="007E4F7D">
      <w:pPr>
        <w:pStyle w:val="Akapitzlist"/>
        <w:numPr>
          <w:ilvl w:val="1"/>
          <w:numId w:val="44"/>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7E4F7D">
      <w:pPr>
        <w:pStyle w:val="Styl1"/>
        <w:ind w:left="720"/>
        <w:jc w:val="both"/>
        <w:rPr>
          <w:color w:val="FF0000"/>
        </w:rPr>
      </w:pPr>
    </w:p>
    <w:p w:rsidR="00AB4BD3" w:rsidRPr="00F63557" w:rsidRDefault="00AB4BD3" w:rsidP="007E4F7D">
      <w:pPr>
        <w:pStyle w:val="Styl1"/>
        <w:numPr>
          <w:ilvl w:val="1"/>
          <w:numId w:val="44"/>
        </w:numPr>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7E4F7D">
      <w:pPr>
        <w:pStyle w:val="Styl1"/>
        <w:numPr>
          <w:ilvl w:val="1"/>
          <w:numId w:val="44"/>
        </w:numPr>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w:t>
      </w:r>
      <w:proofErr w:type="spellStart"/>
      <w:r w:rsidRPr="008561A1">
        <w:rPr>
          <w:b/>
        </w:rPr>
        <w:t>p.z.p</w:t>
      </w:r>
      <w:proofErr w:type="spellEnd"/>
      <w:r w:rsidRPr="008561A1">
        <w:rPr>
          <w:b/>
        </w:rPr>
        <w:t xml:space="preserve">. </w:t>
      </w:r>
    </w:p>
    <w:p w:rsidR="00454355" w:rsidRDefault="00454355" w:rsidP="00454355">
      <w:pPr>
        <w:pStyle w:val="Akapitzlist"/>
        <w:spacing w:after="0" w:line="240" w:lineRule="auto"/>
        <w:jc w:val="both"/>
        <w:rPr>
          <w:b/>
        </w:rPr>
      </w:pPr>
    </w:p>
    <w:p w:rsidR="00AB4BD3" w:rsidRPr="007047F5" w:rsidRDefault="00AB4BD3" w:rsidP="007E4F7D">
      <w:pPr>
        <w:pStyle w:val="Styl1"/>
        <w:numPr>
          <w:ilvl w:val="1"/>
          <w:numId w:val="44"/>
        </w:numPr>
        <w:jc w:val="both"/>
        <w:rPr>
          <w:b/>
        </w:rPr>
      </w:pPr>
      <w:r w:rsidRPr="007047F5">
        <w:rPr>
          <w:b/>
        </w:rPr>
        <w:t xml:space="preserve">UWAGA: </w:t>
      </w:r>
    </w:p>
    <w:p w:rsidR="007047F5" w:rsidRDefault="00AB4BD3" w:rsidP="007E4F7D">
      <w:pPr>
        <w:pStyle w:val="Akapitzlist"/>
        <w:spacing w:after="0" w:line="240" w:lineRule="auto"/>
        <w:jc w:val="both"/>
        <w:rPr>
          <w:b/>
        </w:rPr>
      </w:pPr>
      <w:r w:rsidRPr="007047F5">
        <w:rPr>
          <w:b/>
        </w:rPr>
        <w:t xml:space="preserve">Zgodnie z treścią art. 22a ust. 4 </w:t>
      </w:r>
      <w:proofErr w:type="spellStart"/>
      <w:r w:rsidRPr="007047F5">
        <w:rPr>
          <w:b/>
        </w:rPr>
        <w:t>p.z.p</w:t>
      </w:r>
      <w:proofErr w:type="spellEnd"/>
      <w:r w:rsidRPr="007047F5">
        <w:rPr>
          <w:b/>
        </w:rPr>
        <w:t>.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7E4F7D">
      <w:pPr>
        <w:pStyle w:val="Akapitzlist"/>
        <w:spacing w:after="0" w:line="240" w:lineRule="auto"/>
        <w:jc w:val="both"/>
      </w:pPr>
    </w:p>
    <w:p w:rsidR="007047F5" w:rsidRDefault="00AB4BD3" w:rsidP="007E4F7D">
      <w:pPr>
        <w:pStyle w:val="Styl1"/>
        <w:numPr>
          <w:ilvl w:val="1"/>
          <w:numId w:val="44"/>
        </w:numPr>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7E4F7D">
      <w:pPr>
        <w:pStyle w:val="Akapitzlist"/>
        <w:spacing w:after="0" w:line="240" w:lineRule="auto"/>
        <w:jc w:val="both"/>
      </w:pPr>
    </w:p>
    <w:p w:rsidR="007047F5" w:rsidRDefault="00AB4BD3" w:rsidP="007E4F7D">
      <w:pPr>
        <w:pStyle w:val="Styl1"/>
        <w:numPr>
          <w:ilvl w:val="1"/>
          <w:numId w:val="44"/>
        </w:numPr>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7E4F7D">
      <w:pPr>
        <w:pStyle w:val="Akapitzlist"/>
        <w:numPr>
          <w:ilvl w:val="0"/>
          <w:numId w:val="7"/>
        </w:numPr>
        <w:spacing w:after="0" w:line="240" w:lineRule="auto"/>
        <w:jc w:val="both"/>
      </w:pPr>
      <w:r>
        <w:t>zastąpił ten podmiot innym podmiotem lub podmiotami lub</w:t>
      </w:r>
    </w:p>
    <w:p w:rsidR="002C065E" w:rsidRPr="006977B2" w:rsidRDefault="00AB4BD3" w:rsidP="007E4F7D">
      <w:pPr>
        <w:pStyle w:val="Akapitzlist"/>
        <w:numPr>
          <w:ilvl w:val="0"/>
          <w:numId w:val="7"/>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7E4F7D">
      <w:pPr>
        <w:pStyle w:val="Styl1"/>
        <w:numPr>
          <w:ilvl w:val="1"/>
          <w:numId w:val="44"/>
        </w:numPr>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7E4F7D">
      <w:pPr>
        <w:pStyle w:val="Styl1"/>
        <w:numPr>
          <w:ilvl w:val="1"/>
          <w:numId w:val="44"/>
        </w:numPr>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7E4F7D">
      <w:pPr>
        <w:pStyle w:val="Styl1"/>
        <w:numPr>
          <w:ilvl w:val="1"/>
          <w:numId w:val="44"/>
        </w:numPr>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7E4F7D">
      <w:pPr>
        <w:pStyle w:val="Styl1"/>
        <w:numPr>
          <w:ilvl w:val="1"/>
          <w:numId w:val="44"/>
        </w:numPr>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7E4F7D">
      <w:pPr>
        <w:pStyle w:val="Akapitzlist"/>
        <w:numPr>
          <w:ilvl w:val="0"/>
          <w:numId w:val="44"/>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187DE5" w:rsidRDefault="00BA3420" w:rsidP="00552405">
      <w:pPr>
        <w:pStyle w:val="Styl1"/>
        <w:numPr>
          <w:ilvl w:val="1"/>
          <w:numId w:val="44"/>
        </w:numPr>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187DE5" w:rsidRDefault="00187DE5" w:rsidP="00187DE5">
      <w:pPr>
        <w:pStyle w:val="Styl1"/>
        <w:ind w:left="792"/>
        <w:jc w:val="both"/>
      </w:pPr>
    </w:p>
    <w:p w:rsidR="00187DE5" w:rsidRDefault="00BA3420" w:rsidP="00FC1966">
      <w:pPr>
        <w:pStyle w:val="Styl1"/>
        <w:numPr>
          <w:ilvl w:val="1"/>
          <w:numId w:val="44"/>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w:t>
      </w:r>
      <w:proofErr w:type="spellStart"/>
      <w:r>
        <w:t>p.z.p</w:t>
      </w:r>
      <w:proofErr w:type="spellEnd"/>
      <w:r>
        <w:t xml:space="preserve">., </w:t>
      </w:r>
      <w:r w:rsidRPr="00183808">
        <w:t xml:space="preserve">natomiast spełnianie warunków udziału w postępowaniu Wykonawcy wykazują zgodnie z pkt 6.2. </w:t>
      </w:r>
      <w:r w:rsidR="006B47BB" w:rsidRPr="00183808">
        <w:t>SIWZ</w:t>
      </w:r>
      <w:r w:rsidR="00454355" w:rsidRPr="00183808">
        <w:t>.</w:t>
      </w:r>
    </w:p>
    <w:p w:rsidR="00187DE5" w:rsidRDefault="00187DE5" w:rsidP="00187DE5">
      <w:pPr>
        <w:pStyle w:val="Styl1"/>
        <w:spacing w:after="0" w:line="240" w:lineRule="auto"/>
        <w:jc w:val="both"/>
      </w:pPr>
    </w:p>
    <w:p w:rsidR="00187DE5" w:rsidRDefault="00BA3420" w:rsidP="00187DE5">
      <w:pPr>
        <w:pStyle w:val="Styl1"/>
        <w:numPr>
          <w:ilvl w:val="1"/>
          <w:numId w:val="44"/>
        </w:numPr>
        <w:spacing w:after="0" w:line="240" w:lineRule="auto"/>
        <w:jc w:val="both"/>
      </w:pPr>
      <w:r>
        <w:t xml:space="preserve">W przypadku wspólnego ubiegania się o zamówienie przez Wykonawców, </w:t>
      </w:r>
      <w:r w:rsidRPr="00187DE5">
        <w:rPr>
          <w:b/>
        </w:rPr>
        <w:t xml:space="preserve">Oświadczenia, o którym mowa w pkt. 8.2 </w:t>
      </w:r>
      <w:r w:rsidR="006B47BB" w:rsidRPr="00187DE5">
        <w:rPr>
          <w:b/>
        </w:rPr>
        <w:t>SIWZ</w:t>
      </w:r>
      <w:r w:rsidRPr="00187DE5">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187DE5" w:rsidRDefault="00187DE5" w:rsidP="00187DE5">
      <w:pPr>
        <w:pStyle w:val="Styl1"/>
        <w:spacing w:after="0" w:line="240" w:lineRule="auto"/>
        <w:jc w:val="both"/>
      </w:pPr>
    </w:p>
    <w:p w:rsidR="00187DE5" w:rsidRDefault="00BA3420" w:rsidP="00187DE5">
      <w:pPr>
        <w:pStyle w:val="Styl1"/>
        <w:numPr>
          <w:ilvl w:val="1"/>
          <w:numId w:val="44"/>
        </w:numPr>
        <w:spacing w:after="0" w:line="240" w:lineRule="auto"/>
        <w:jc w:val="both"/>
      </w:pPr>
      <w:r>
        <w:t xml:space="preserve">W przypadku wspólnego ubiegania się o zamówienie przez Wykonawców </w:t>
      </w:r>
      <w:r w:rsidR="002B0A5E" w:rsidRPr="00187DE5">
        <w:rPr>
          <w:b/>
        </w:rPr>
        <w:t>o</w:t>
      </w:r>
      <w:r w:rsidRPr="00187DE5">
        <w:rPr>
          <w:b/>
        </w:rPr>
        <w:t>świadczenie o przynależności albo braku przynależności do tej samej grupy kapitałowej, o którym mowa w pkt. 8.3.</w:t>
      </w:r>
      <w:r w:rsidR="006B47BB" w:rsidRPr="00187DE5">
        <w:rPr>
          <w:b/>
        </w:rPr>
        <w:t xml:space="preserve">SIWZ </w:t>
      </w:r>
      <w:r w:rsidRPr="00187DE5">
        <w:rPr>
          <w:b/>
        </w:rPr>
        <w:t>składa każdy z Wykonawców</w:t>
      </w:r>
      <w:r w:rsidRPr="006B47BB">
        <w:t>.</w:t>
      </w:r>
    </w:p>
    <w:p w:rsidR="00187DE5" w:rsidRDefault="00187DE5" w:rsidP="00187DE5">
      <w:pPr>
        <w:pStyle w:val="Styl1"/>
        <w:spacing w:after="0" w:line="240" w:lineRule="auto"/>
        <w:jc w:val="both"/>
      </w:pPr>
    </w:p>
    <w:p w:rsidR="002113C5" w:rsidRDefault="002113C5" w:rsidP="00041DCD">
      <w:pPr>
        <w:pStyle w:val="Styl1"/>
        <w:numPr>
          <w:ilvl w:val="1"/>
          <w:numId w:val="44"/>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7E4F7D">
      <w:pPr>
        <w:pStyle w:val="Akapitzlist"/>
        <w:numPr>
          <w:ilvl w:val="0"/>
          <w:numId w:val="44"/>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187DE5">
      <w:pPr>
        <w:pStyle w:val="Styl1"/>
        <w:numPr>
          <w:ilvl w:val="1"/>
          <w:numId w:val="44"/>
        </w:numPr>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187DE5">
      <w:pPr>
        <w:pStyle w:val="Styl1"/>
        <w:numPr>
          <w:ilvl w:val="1"/>
          <w:numId w:val="44"/>
        </w:numPr>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187DE5">
      <w:pPr>
        <w:pStyle w:val="Styl1"/>
        <w:numPr>
          <w:ilvl w:val="1"/>
          <w:numId w:val="44"/>
        </w:numPr>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187DE5">
      <w:pPr>
        <w:pStyle w:val="Styl1"/>
        <w:numPr>
          <w:ilvl w:val="1"/>
          <w:numId w:val="44"/>
        </w:numPr>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187DE5">
      <w:pPr>
        <w:pStyle w:val="Styl1"/>
        <w:numPr>
          <w:ilvl w:val="1"/>
          <w:numId w:val="44"/>
        </w:numPr>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187DE5">
      <w:pPr>
        <w:pStyle w:val="Styl1"/>
        <w:numPr>
          <w:ilvl w:val="1"/>
          <w:numId w:val="44"/>
        </w:numPr>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187DE5">
      <w:pPr>
        <w:pStyle w:val="Styl1"/>
        <w:numPr>
          <w:ilvl w:val="1"/>
          <w:numId w:val="44"/>
        </w:numPr>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187DE5">
      <w:pPr>
        <w:pStyle w:val="Styl1"/>
        <w:numPr>
          <w:ilvl w:val="1"/>
          <w:numId w:val="44"/>
        </w:numPr>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187DE5">
      <w:pPr>
        <w:pStyle w:val="Styl1"/>
        <w:numPr>
          <w:ilvl w:val="1"/>
          <w:numId w:val="44"/>
        </w:numPr>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187DE5">
      <w:pPr>
        <w:pStyle w:val="Styl1"/>
        <w:numPr>
          <w:ilvl w:val="1"/>
          <w:numId w:val="44"/>
        </w:numPr>
        <w:jc w:val="both"/>
      </w:pPr>
      <w:r w:rsidRPr="005750C0">
        <w:t xml:space="preserve">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w:t>
      </w:r>
      <w:proofErr w:type="spellStart"/>
      <w:r w:rsidRPr="005750C0">
        <w:t>p.z.p</w:t>
      </w:r>
      <w:proofErr w:type="spellEnd"/>
      <w:r w:rsidRPr="005750C0">
        <w:t>. oraz przez podwykonawców, należy złożyć w oryginale.</w:t>
      </w:r>
    </w:p>
    <w:p w:rsidR="00454355" w:rsidRDefault="00454355" w:rsidP="00454355">
      <w:pPr>
        <w:pStyle w:val="Akapitzlist"/>
        <w:spacing w:after="0" w:line="240" w:lineRule="auto"/>
        <w:jc w:val="both"/>
      </w:pPr>
    </w:p>
    <w:p w:rsidR="005750C0" w:rsidRDefault="005750C0" w:rsidP="00187DE5">
      <w:pPr>
        <w:pStyle w:val="Styl1"/>
        <w:numPr>
          <w:ilvl w:val="1"/>
          <w:numId w:val="44"/>
        </w:numPr>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187DE5">
      <w:pPr>
        <w:pStyle w:val="Styl1"/>
        <w:numPr>
          <w:ilvl w:val="1"/>
          <w:numId w:val="44"/>
        </w:numPr>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454355" w:rsidRDefault="005750C0" w:rsidP="00187DE5">
      <w:pPr>
        <w:pStyle w:val="Akapitzlist"/>
        <w:numPr>
          <w:ilvl w:val="1"/>
          <w:numId w:val="44"/>
        </w:numPr>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843312">
      <w:pPr>
        <w:pStyle w:val="Akapitzlist"/>
        <w:spacing w:after="0" w:line="240" w:lineRule="auto"/>
        <w:jc w:val="both"/>
      </w:pPr>
    </w:p>
    <w:p w:rsidR="0085044A" w:rsidRDefault="0085044A" w:rsidP="00187DE5">
      <w:pPr>
        <w:pStyle w:val="Styl1"/>
        <w:numPr>
          <w:ilvl w:val="1"/>
          <w:numId w:val="44"/>
        </w:numPr>
        <w:spacing w:after="0" w:line="240" w:lineRule="auto"/>
        <w:jc w:val="both"/>
      </w:pPr>
      <w:r w:rsidRPr="0085044A">
        <w:t>Dokumenty sporządzone w języku obcym są składane wraz z tłumaczeniem na język polski.</w:t>
      </w:r>
    </w:p>
    <w:p w:rsidR="00454355" w:rsidRDefault="00454355" w:rsidP="00454355">
      <w:pPr>
        <w:pStyle w:val="Styl1"/>
        <w:spacing w:after="0" w:line="240" w:lineRule="auto"/>
        <w:ind w:left="720"/>
        <w:jc w:val="both"/>
      </w:pPr>
    </w:p>
    <w:p w:rsidR="00A96D61" w:rsidRDefault="00912106" w:rsidP="00187DE5">
      <w:pPr>
        <w:pStyle w:val="Styl1"/>
        <w:numPr>
          <w:ilvl w:val="1"/>
          <w:numId w:val="44"/>
        </w:numPr>
        <w:spacing w:after="0" w:line="240" w:lineRule="auto"/>
        <w:jc w:val="both"/>
      </w:pPr>
      <w:r>
        <w:t>Do bezpośredniego kontaktowania się</w:t>
      </w:r>
      <w:r w:rsidR="00A96D61">
        <w:t xml:space="preserve"> z wykonawcami upoważnieni są:</w:t>
      </w:r>
    </w:p>
    <w:p w:rsidR="00B77867" w:rsidRDefault="00B77867" w:rsidP="00B77867">
      <w:pPr>
        <w:pStyle w:val="Styl1"/>
        <w:spacing w:after="0" w:line="240" w:lineRule="auto"/>
        <w:ind w:left="720"/>
        <w:jc w:val="both"/>
      </w:pPr>
      <w:r>
        <w:t xml:space="preserve">sprawy merytoryczne – Kazimierz Czaja- Kierownik Inwestycji, </w:t>
      </w:r>
    </w:p>
    <w:p w:rsidR="006D7AF3" w:rsidRDefault="00B77867" w:rsidP="00B77867">
      <w:pPr>
        <w:pStyle w:val="Styl1"/>
        <w:spacing w:after="0" w:line="240" w:lineRule="auto"/>
        <w:ind w:left="720"/>
        <w:jc w:val="both"/>
      </w:pPr>
      <w:r>
        <w:t xml:space="preserve">Wiesław Kapustka – inspektor w Ref. </w:t>
      </w:r>
      <w:proofErr w:type="spellStart"/>
      <w:r>
        <w:t>Inwest</w:t>
      </w:r>
      <w:proofErr w:type="spellEnd"/>
      <w:r>
        <w:t>. UM, od poniedziałku do piątku w godz. od 8:00 do 15:30 –  tel. (014) 68-19-831; Fax. (014) 68-19-123</w:t>
      </w:r>
    </w:p>
    <w:p w:rsidR="007D6FBD" w:rsidRDefault="00912106" w:rsidP="006D7AF3">
      <w:pPr>
        <w:pStyle w:val="Styl1"/>
        <w:spacing w:after="0" w:line="240" w:lineRule="auto"/>
        <w:ind w:left="720"/>
        <w:jc w:val="both"/>
      </w:pPr>
      <w:r>
        <w:t>sprawy formalne – Joanna Kulpa – od poniedziałku do piątku w godz. od 8:00 do 15.30 –  tel. (014) 68-08-916; Fax. (014) 68-19-123</w:t>
      </w:r>
    </w:p>
    <w:p w:rsidR="00454355" w:rsidRDefault="00454355" w:rsidP="007D6FBD">
      <w:pPr>
        <w:spacing w:after="0" w:line="240" w:lineRule="auto"/>
      </w:pPr>
    </w:p>
    <w:p w:rsidR="007D6FBD" w:rsidRDefault="00DD2121" w:rsidP="007E4F7D">
      <w:pPr>
        <w:pStyle w:val="Akapitzlist"/>
        <w:numPr>
          <w:ilvl w:val="0"/>
          <w:numId w:val="44"/>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FD5861" w:rsidRPr="00187DE5" w:rsidRDefault="0064553D" w:rsidP="00187DE5">
      <w:pPr>
        <w:pStyle w:val="Styl1"/>
        <w:numPr>
          <w:ilvl w:val="1"/>
          <w:numId w:val="44"/>
        </w:numPr>
        <w:jc w:val="both"/>
        <w:rPr>
          <w:b/>
        </w:rPr>
      </w:pPr>
      <w:r>
        <w:t>Wykonawca zobowiązany jest wnieść przed upływem terminu składania ofert wadium</w:t>
      </w:r>
      <w:r w:rsidR="008E1B22">
        <w:t xml:space="preserve"> </w:t>
      </w:r>
      <w:r w:rsidR="00FD5861">
        <w:t>w wysokości:</w:t>
      </w:r>
      <w:r w:rsidR="001E3857" w:rsidRPr="00187DE5">
        <w:rPr>
          <w:b/>
        </w:rPr>
        <w:t xml:space="preserve"> </w:t>
      </w:r>
      <w:r w:rsidR="000030F1">
        <w:rPr>
          <w:b/>
        </w:rPr>
        <w:t>10</w:t>
      </w:r>
      <w:r w:rsidR="00873337" w:rsidRPr="00187DE5">
        <w:rPr>
          <w:b/>
        </w:rPr>
        <w:t>.000,00</w:t>
      </w:r>
      <w:r w:rsidR="001E3857" w:rsidRPr="00187DE5">
        <w:rPr>
          <w:b/>
        </w:rPr>
        <w:t xml:space="preserve"> zł</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187DE5" w:rsidRPr="00187DE5">
        <w:rPr>
          <w:b/>
          <w:color w:val="FF0000"/>
        </w:rPr>
        <w:t>1</w:t>
      </w:r>
      <w:r w:rsidR="00A75A28">
        <w:rPr>
          <w:b/>
          <w:color w:val="FF0000"/>
        </w:rPr>
        <w:t>1</w:t>
      </w:r>
      <w:r w:rsidR="00187DE5" w:rsidRPr="00187DE5">
        <w:rPr>
          <w:b/>
          <w:color w:val="FF0000"/>
        </w:rPr>
        <w:t>.10</w:t>
      </w:r>
      <w:r w:rsidR="008E1B22" w:rsidRPr="00187DE5">
        <w:rPr>
          <w:b/>
          <w:color w:val="FF0000"/>
        </w:rPr>
        <w:t>.</w:t>
      </w:r>
      <w:r w:rsidR="008E1B22" w:rsidRPr="008E1B22">
        <w:rPr>
          <w:b/>
          <w:color w:val="FF0000"/>
        </w:rPr>
        <w:t>2017</w:t>
      </w:r>
      <w:r w:rsidRPr="008E1B22">
        <w:rPr>
          <w:b/>
          <w:color w:val="FF0000"/>
        </w:rPr>
        <w:t xml:space="preserve"> r. </w:t>
      </w:r>
    </w:p>
    <w:p w:rsidR="00454355" w:rsidRDefault="00454355" w:rsidP="00454355">
      <w:pPr>
        <w:pStyle w:val="Akapitzlist"/>
        <w:spacing w:after="0" w:line="240" w:lineRule="auto"/>
        <w:jc w:val="both"/>
      </w:pPr>
    </w:p>
    <w:p w:rsidR="0064553D" w:rsidRDefault="0064553D" w:rsidP="005C76F0">
      <w:pPr>
        <w:pStyle w:val="Styl1"/>
        <w:numPr>
          <w:ilvl w:val="1"/>
          <w:numId w:val="44"/>
        </w:numPr>
      </w:pPr>
      <w:r>
        <w:t>W zależności od wyboru wykonawcy, wadium może być wniesione w :</w:t>
      </w:r>
    </w:p>
    <w:p w:rsidR="0064553D" w:rsidRDefault="0064553D" w:rsidP="00A64C77">
      <w:pPr>
        <w:pStyle w:val="Akapitzlist"/>
        <w:numPr>
          <w:ilvl w:val="0"/>
          <w:numId w:val="8"/>
        </w:numPr>
        <w:spacing w:after="0" w:line="240" w:lineRule="auto"/>
        <w:jc w:val="both"/>
      </w:pPr>
      <w:r>
        <w:t xml:space="preserve">pieniądzu – przelewem na konto zamawiającego w Banku Spółdzielczym Radomyśl Wielki Nr 80 9479 0009 2001 0000 0169 0033  </w:t>
      </w:r>
    </w:p>
    <w:p w:rsidR="0064553D" w:rsidRDefault="0064553D" w:rsidP="00A64C77">
      <w:pPr>
        <w:pStyle w:val="Akapitzlist"/>
        <w:numPr>
          <w:ilvl w:val="0"/>
          <w:numId w:val="8"/>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64C77">
      <w:pPr>
        <w:pStyle w:val="Akapitzlist"/>
        <w:numPr>
          <w:ilvl w:val="0"/>
          <w:numId w:val="8"/>
        </w:numPr>
        <w:spacing w:after="0" w:line="240" w:lineRule="auto"/>
        <w:jc w:val="both"/>
      </w:pPr>
      <w:r>
        <w:t>gwarancjach bankowych (oryginał);</w:t>
      </w:r>
    </w:p>
    <w:p w:rsidR="0064553D" w:rsidRDefault="0064553D" w:rsidP="00A64C77">
      <w:pPr>
        <w:pStyle w:val="Akapitzlist"/>
        <w:numPr>
          <w:ilvl w:val="0"/>
          <w:numId w:val="8"/>
        </w:numPr>
        <w:spacing w:after="0" w:line="240" w:lineRule="auto"/>
        <w:jc w:val="both"/>
      </w:pPr>
      <w:r>
        <w:t>gwarancjach ubezpieczeniowych (oryginał);</w:t>
      </w:r>
    </w:p>
    <w:p w:rsidR="007D6FBD" w:rsidRDefault="0064553D" w:rsidP="00A64C77">
      <w:pPr>
        <w:pStyle w:val="Akapitzlist"/>
        <w:numPr>
          <w:ilvl w:val="0"/>
          <w:numId w:val="8"/>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5C76F0">
      <w:pPr>
        <w:pStyle w:val="Styl1"/>
        <w:numPr>
          <w:ilvl w:val="1"/>
          <w:numId w:val="44"/>
        </w:numPr>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5C76F0">
      <w:pPr>
        <w:pStyle w:val="Akapitzlist"/>
        <w:spacing w:after="0" w:line="240" w:lineRule="auto"/>
        <w:jc w:val="both"/>
      </w:pPr>
    </w:p>
    <w:p w:rsidR="00344821" w:rsidRDefault="00342A62" w:rsidP="005C76F0">
      <w:pPr>
        <w:pStyle w:val="Styl1"/>
        <w:numPr>
          <w:ilvl w:val="1"/>
          <w:numId w:val="44"/>
        </w:numPr>
        <w:jc w:val="both"/>
      </w:pPr>
      <w:r>
        <w:t>Gwarancja lub poręczenie musi zawierać w swojej treści nieodwołalne i bezwarunkowe zobowiązanie wystawcy dokumentu do zapłaty na rzecz Zamawiającego kwoty wadium.</w:t>
      </w:r>
    </w:p>
    <w:p w:rsidR="00454355" w:rsidRDefault="00454355" w:rsidP="005C76F0">
      <w:pPr>
        <w:pStyle w:val="Akapitzlist"/>
        <w:spacing w:after="0" w:line="240" w:lineRule="auto"/>
        <w:jc w:val="both"/>
      </w:pPr>
    </w:p>
    <w:p w:rsidR="00344821" w:rsidRDefault="00344821" w:rsidP="005C76F0">
      <w:pPr>
        <w:pStyle w:val="Styl1"/>
        <w:numPr>
          <w:ilvl w:val="1"/>
          <w:numId w:val="44"/>
        </w:numPr>
        <w:jc w:val="both"/>
      </w:pPr>
      <w:r>
        <w:t>Wadium wniesione w pieniądzu Zamawiający przechowuje na rachunku bankowym.</w:t>
      </w:r>
    </w:p>
    <w:p w:rsidR="00454355" w:rsidRDefault="00454355" w:rsidP="005C76F0">
      <w:pPr>
        <w:pStyle w:val="Akapitzlist"/>
        <w:spacing w:after="0" w:line="240" w:lineRule="auto"/>
        <w:jc w:val="both"/>
      </w:pPr>
    </w:p>
    <w:p w:rsidR="002D6D2D" w:rsidRDefault="00344821" w:rsidP="005C76F0">
      <w:pPr>
        <w:pStyle w:val="Styl1"/>
        <w:numPr>
          <w:ilvl w:val="1"/>
          <w:numId w:val="44"/>
        </w:numPr>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5C76F0">
      <w:pPr>
        <w:pStyle w:val="Akapitzlist"/>
        <w:spacing w:after="0" w:line="240" w:lineRule="auto"/>
        <w:jc w:val="both"/>
      </w:pPr>
    </w:p>
    <w:p w:rsidR="002D6D2D" w:rsidRDefault="00344821" w:rsidP="005C76F0">
      <w:pPr>
        <w:pStyle w:val="Styl1"/>
        <w:numPr>
          <w:ilvl w:val="1"/>
          <w:numId w:val="44"/>
        </w:numPr>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5C76F0">
      <w:pPr>
        <w:pStyle w:val="Akapitzlist"/>
        <w:spacing w:after="0" w:line="240" w:lineRule="auto"/>
        <w:jc w:val="both"/>
      </w:pPr>
    </w:p>
    <w:p w:rsidR="002D6D2D" w:rsidRDefault="00344821" w:rsidP="005C76F0">
      <w:pPr>
        <w:pStyle w:val="Styl1"/>
        <w:numPr>
          <w:ilvl w:val="1"/>
          <w:numId w:val="44"/>
        </w:numPr>
        <w:jc w:val="both"/>
      </w:pPr>
      <w:r>
        <w:t>Zamawiający zwraca niezwłocznie wadium, na wniosek wykonawcy, który wycofał ofertę przed upływem terminu składania ofert.</w:t>
      </w:r>
    </w:p>
    <w:p w:rsidR="00454355" w:rsidRDefault="00454355" w:rsidP="005C76F0">
      <w:pPr>
        <w:pStyle w:val="Akapitzlist"/>
        <w:spacing w:after="0" w:line="240" w:lineRule="auto"/>
        <w:jc w:val="both"/>
      </w:pPr>
    </w:p>
    <w:p w:rsidR="002D6D2D" w:rsidRDefault="002D6D2D" w:rsidP="005C76F0">
      <w:pPr>
        <w:pStyle w:val="Styl1"/>
        <w:numPr>
          <w:ilvl w:val="1"/>
          <w:numId w:val="44"/>
        </w:numPr>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E506B9" w:rsidRDefault="00E506B9" w:rsidP="00E506B9">
      <w:pPr>
        <w:pStyle w:val="Styl1"/>
        <w:jc w:val="both"/>
      </w:pPr>
      <w:bookmarkStart w:id="0" w:name="_GoBack"/>
      <w:bookmarkEnd w:id="0"/>
    </w:p>
    <w:p w:rsidR="00454355" w:rsidRDefault="00454355" w:rsidP="005C76F0">
      <w:pPr>
        <w:pStyle w:val="Akapitzlist"/>
        <w:spacing w:after="0" w:line="240" w:lineRule="auto"/>
        <w:jc w:val="both"/>
      </w:pPr>
    </w:p>
    <w:p w:rsidR="002D6D2D" w:rsidRDefault="002D6D2D" w:rsidP="005C76F0">
      <w:pPr>
        <w:pStyle w:val="Styl1"/>
        <w:numPr>
          <w:ilvl w:val="1"/>
          <w:numId w:val="44"/>
        </w:numPr>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5C76F0">
      <w:pPr>
        <w:pStyle w:val="Akapitzlist"/>
        <w:spacing w:after="0" w:line="240" w:lineRule="auto"/>
        <w:jc w:val="both"/>
      </w:pPr>
    </w:p>
    <w:p w:rsidR="00EF7031" w:rsidRDefault="00344821" w:rsidP="005C76F0">
      <w:pPr>
        <w:pStyle w:val="Styl1"/>
        <w:numPr>
          <w:ilvl w:val="1"/>
          <w:numId w:val="44"/>
        </w:numPr>
        <w:jc w:val="both"/>
      </w:pPr>
      <w:r>
        <w:t>Zamawiający zatrzymuje wadium wraz z odsetkami, jeżeli wykonawca, którego oferta została wybrana:</w:t>
      </w:r>
    </w:p>
    <w:p w:rsidR="00EF7031" w:rsidRDefault="00EF7031" w:rsidP="005C76F0">
      <w:pPr>
        <w:pStyle w:val="Akapitzlist"/>
        <w:numPr>
          <w:ilvl w:val="0"/>
          <w:numId w:val="9"/>
        </w:numPr>
        <w:spacing w:after="0" w:line="240" w:lineRule="auto"/>
        <w:jc w:val="both"/>
      </w:pPr>
      <w:r>
        <w:t>o</w:t>
      </w:r>
      <w:r w:rsidR="00344821">
        <w:t>dmówił podpisania umowy w sprawie zamówienia publicznego na warunkach określonych w ofercie;</w:t>
      </w:r>
    </w:p>
    <w:p w:rsidR="00EF7031" w:rsidRDefault="00344821" w:rsidP="005C76F0">
      <w:pPr>
        <w:pStyle w:val="Akapitzlist"/>
        <w:numPr>
          <w:ilvl w:val="0"/>
          <w:numId w:val="9"/>
        </w:numPr>
        <w:spacing w:after="0" w:line="240" w:lineRule="auto"/>
        <w:jc w:val="both"/>
      </w:pPr>
      <w:r>
        <w:t>nie wniósł wymaganego zabezpieczenia należytego wykonania umowy;</w:t>
      </w:r>
    </w:p>
    <w:p w:rsidR="00344821" w:rsidRDefault="00344821" w:rsidP="005C76F0">
      <w:pPr>
        <w:pStyle w:val="Akapitzlist"/>
        <w:numPr>
          <w:ilvl w:val="0"/>
          <w:numId w:val="9"/>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7E4F7D">
      <w:pPr>
        <w:pStyle w:val="Akapitzlist"/>
        <w:numPr>
          <w:ilvl w:val="0"/>
          <w:numId w:val="44"/>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454355" w:rsidRDefault="00BF12B6" w:rsidP="004D2D41">
      <w:pPr>
        <w:pStyle w:val="Styl1"/>
        <w:numPr>
          <w:ilvl w:val="1"/>
          <w:numId w:val="44"/>
        </w:numPr>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E506B9" w:rsidRDefault="00E506B9" w:rsidP="00E506B9">
      <w:pPr>
        <w:pStyle w:val="Styl1"/>
        <w:ind w:left="792"/>
        <w:jc w:val="both"/>
      </w:pPr>
    </w:p>
    <w:p w:rsidR="00BF12B6" w:rsidRDefault="00BF12B6" w:rsidP="00B821D0">
      <w:pPr>
        <w:pStyle w:val="Styl1"/>
        <w:numPr>
          <w:ilvl w:val="1"/>
          <w:numId w:val="44"/>
        </w:numPr>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B821D0">
      <w:pPr>
        <w:pStyle w:val="Akapitzlist"/>
        <w:spacing w:after="0" w:line="240" w:lineRule="auto"/>
        <w:jc w:val="both"/>
      </w:pPr>
    </w:p>
    <w:p w:rsidR="00820E19" w:rsidRDefault="00BF12B6" w:rsidP="00B821D0">
      <w:pPr>
        <w:pStyle w:val="Styl1"/>
        <w:numPr>
          <w:ilvl w:val="1"/>
          <w:numId w:val="44"/>
        </w:numPr>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7E4F7D">
      <w:pPr>
        <w:pStyle w:val="Akapitzlist"/>
        <w:numPr>
          <w:ilvl w:val="0"/>
          <w:numId w:val="44"/>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454355" w:rsidRDefault="001447CC" w:rsidP="00A72B39">
      <w:pPr>
        <w:pStyle w:val="Styl1"/>
        <w:numPr>
          <w:ilvl w:val="1"/>
          <w:numId w:val="44"/>
        </w:numPr>
      </w:pPr>
      <w:r>
        <w:t>Wykonawca może złożyć tylko jedną ofertę.</w:t>
      </w:r>
    </w:p>
    <w:p w:rsidR="00A72B39" w:rsidRDefault="00A72B39" w:rsidP="00A72B39">
      <w:pPr>
        <w:pStyle w:val="Styl1"/>
        <w:ind w:left="792"/>
      </w:pPr>
    </w:p>
    <w:p w:rsidR="001447CC" w:rsidRPr="001447CC" w:rsidRDefault="001447CC" w:rsidP="00B821D0">
      <w:pPr>
        <w:pStyle w:val="Styl1"/>
        <w:numPr>
          <w:ilvl w:val="1"/>
          <w:numId w:val="44"/>
        </w:numPr>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DE4AE0">
      <w:pPr>
        <w:pStyle w:val="Akapitzlist"/>
        <w:spacing w:after="0" w:line="240" w:lineRule="auto"/>
        <w:jc w:val="both"/>
      </w:pPr>
    </w:p>
    <w:p w:rsidR="00454355" w:rsidRPr="00A72B39" w:rsidRDefault="001447CC" w:rsidP="00A72B39">
      <w:pPr>
        <w:pStyle w:val="Styl1"/>
        <w:numPr>
          <w:ilvl w:val="1"/>
          <w:numId w:val="44"/>
        </w:numPr>
        <w:rPr>
          <w:b/>
          <w:sz w:val="24"/>
          <w:szCs w:val="24"/>
          <w:u w:val="single"/>
        </w:rPr>
      </w:pPr>
      <w:r w:rsidRPr="00E77729">
        <w:rPr>
          <w:b/>
          <w:sz w:val="24"/>
          <w:szCs w:val="24"/>
          <w:u w:val="single"/>
        </w:rPr>
        <w:t>Wraz z OFERTĄ powinny być złożone:</w:t>
      </w:r>
    </w:p>
    <w:p w:rsidR="00254C59" w:rsidRDefault="001447CC" w:rsidP="00A64C77">
      <w:pPr>
        <w:pStyle w:val="Akapitzlist"/>
        <w:numPr>
          <w:ilvl w:val="0"/>
          <w:numId w:val="10"/>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A64C77">
      <w:pPr>
        <w:pStyle w:val="Akapitzlist"/>
        <w:numPr>
          <w:ilvl w:val="0"/>
          <w:numId w:val="10"/>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A64C77">
      <w:pPr>
        <w:pStyle w:val="Akapitzlist"/>
        <w:numPr>
          <w:ilvl w:val="0"/>
          <w:numId w:val="10"/>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025C22" w:rsidRPr="00A72B39" w:rsidRDefault="001447CC" w:rsidP="00A72B39">
      <w:pPr>
        <w:pStyle w:val="Akapitzlist"/>
        <w:numPr>
          <w:ilvl w:val="0"/>
          <w:numId w:val="10"/>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A72B39" w:rsidRPr="00A72B39" w:rsidRDefault="00A72B39" w:rsidP="00A72B39">
      <w:pPr>
        <w:spacing w:after="0" w:line="240" w:lineRule="auto"/>
        <w:jc w:val="both"/>
      </w:pPr>
    </w:p>
    <w:p w:rsidR="008D6D4C" w:rsidRPr="00CD3CE8" w:rsidRDefault="008D6D4C" w:rsidP="008D6D4C">
      <w:pPr>
        <w:pStyle w:val="Akapitzlist"/>
        <w:numPr>
          <w:ilvl w:val="0"/>
          <w:numId w:val="10"/>
        </w:numPr>
        <w:spacing w:after="0" w:line="240" w:lineRule="auto"/>
        <w:jc w:val="both"/>
      </w:pPr>
      <w:r w:rsidRPr="00FD5861">
        <w:rPr>
          <w:b/>
        </w:rPr>
        <w:t>Kosztorys ofertow</w:t>
      </w:r>
      <w:r>
        <w:rPr>
          <w:b/>
        </w:rPr>
        <w:t>y</w:t>
      </w:r>
      <w:r w:rsidRPr="00FD5861">
        <w:rPr>
          <w:b/>
        </w:rPr>
        <w:t xml:space="preserve"> </w:t>
      </w:r>
      <w:r>
        <w:rPr>
          <w:b/>
        </w:rPr>
        <w:t>sporządzony w formie uproszczonej na podstawie przedmiaru robót,</w:t>
      </w:r>
      <w:r w:rsidRPr="00FD5861">
        <w:rPr>
          <w:b/>
        </w:rPr>
        <w:t xml:space="preserve"> </w:t>
      </w:r>
      <w:r>
        <w:t>podpisan</w:t>
      </w:r>
      <w:r>
        <w:t>y</w:t>
      </w:r>
      <w:r>
        <w:t xml:space="preserve"> przez Wykonawcę.</w:t>
      </w:r>
    </w:p>
    <w:p w:rsidR="008D6D4C" w:rsidRDefault="008D6D4C" w:rsidP="008D6D4C">
      <w:pPr>
        <w:pStyle w:val="Akapitzlist"/>
      </w:pPr>
    </w:p>
    <w:p w:rsidR="008D6D4C" w:rsidRPr="00994F6A" w:rsidRDefault="008D6D4C" w:rsidP="008D6D4C">
      <w:pPr>
        <w:pStyle w:val="Akapitzlist"/>
        <w:spacing w:after="0" w:line="240" w:lineRule="auto"/>
        <w:ind w:left="1080"/>
        <w:jc w:val="both"/>
      </w:pPr>
      <w:r w:rsidRPr="00994F6A">
        <w:t xml:space="preserve">Nie złożenie przedmiotowego dokumentu będzie skutkowało odrzuceniem oferty na podstawie art. 89 ust. 1 pkt 2 </w:t>
      </w:r>
      <w:proofErr w:type="spellStart"/>
      <w:r w:rsidRPr="00994F6A">
        <w:t>p.z.p</w:t>
      </w:r>
      <w:proofErr w:type="spellEnd"/>
      <w:r w:rsidRPr="00994F6A">
        <w:t>. Dokument nie podlega procedurze uzupełnienia.</w:t>
      </w:r>
    </w:p>
    <w:p w:rsidR="001D30C5" w:rsidRPr="001D30C5" w:rsidRDefault="001D30C5" w:rsidP="001D30C5">
      <w:pPr>
        <w:pStyle w:val="Akapitzlist"/>
        <w:spacing w:after="0" w:line="240" w:lineRule="auto"/>
        <w:ind w:left="1080"/>
        <w:jc w:val="both"/>
      </w:pPr>
    </w:p>
    <w:p w:rsidR="00171435" w:rsidRDefault="00025C22" w:rsidP="00A64C77">
      <w:pPr>
        <w:pStyle w:val="Akapitzlist"/>
        <w:numPr>
          <w:ilvl w:val="0"/>
          <w:numId w:val="10"/>
        </w:numPr>
        <w:spacing w:after="0" w:line="240" w:lineRule="auto"/>
        <w:jc w:val="both"/>
      </w:pPr>
      <w:r w:rsidRPr="00025C22">
        <w:rPr>
          <w:b/>
        </w:rPr>
        <w:t>Dowód wniesienia wadium.</w:t>
      </w:r>
    </w:p>
    <w:p w:rsidR="00454355" w:rsidRDefault="00454355" w:rsidP="00454355">
      <w:pPr>
        <w:pStyle w:val="Styl1"/>
        <w:spacing w:after="0" w:line="240" w:lineRule="auto"/>
        <w:ind w:left="720"/>
        <w:jc w:val="both"/>
      </w:pPr>
    </w:p>
    <w:p w:rsidR="00994F6A" w:rsidRDefault="001447CC" w:rsidP="00A72B39">
      <w:pPr>
        <w:pStyle w:val="Styl1"/>
        <w:numPr>
          <w:ilvl w:val="1"/>
          <w:numId w:val="44"/>
        </w:numPr>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A72B39">
      <w:pPr>
        <w:pStyle w:val="Styl1"/>
        <w:spacing w:after="0" w:line="240" w:lineRule="auto"/>
        <w:ind w:left="720"/>
        <w:jc w:val="both"/>
      </w:pPr>
    </w:p>
    <w:p w:rsidR="00254C59" w:rsidRDefault="001447CC" w:rsidP="00A72B39">
      <w:pPr>
        <w:pStyle w:val="Styl1"/>
        <w:numPr>
          <w:ilvl w:val="1"/>
          <w:numId w:val="44"/>
        </w:numPr>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A72B39">
      <w:pPr>
        <w:pStyle w:val="Akapitzlist"/>
        <w:spacing w:after="0" w:line="240" w:lineRule="auto"/>
        <w:jc w:val="both"/>
      </w:pPr>
    </w:p>
    <w:p w:rsidR="00254C59" w:rsidRDefault="001447CC" w:rsidP="00A72B39">
      <w:pPr>
        <w:pStyle w:val="Styl1"/>
        <w:numPr>
          <w:ilvl w:val="1"/>
          <w:numId w:val="44"/>
        </w:numPr>
        <w:jc w:val="both"/>
      </w:pPr>
      <w:r>
        <w:t>Oferta powinna być sporządzona w języku polskim, z zachowaniem formy pisemnej pod rygorem nieważności. Każdy dokument składający się na ofertę powinien być czytelny.</w:t>
      </w:r>
    </w:p>
    <w:p w:rsidR="00454355" w:rsidRDefault="00454355" w:rsidP="00A72B39">
      <w:pPr>
        <w:pStyle w:val="Akapitzlist"/>
        <w:spacing w:after="0" w:line="240" w:lineRule="auto"/>
        <w:jc w:val="both"/>
      </w:pPr>
    </w:p>
    <w:p w:rsidR="00254C59" w:rsidRDefault="001447CC" w:rsidP="00A72B39">
      <w:pPr>
        <w:pStyle w:val="Styl1"/>
        <w:numPr>
          <w:ilvl w:val="1"/>
          <w:numId w:val="44"/>
        </w:numPr>
        <w:jc w:val="both"/>
      </w:pPr>
      <w:r>
        <w:t xml:space="preserve">Zaleca się aby wszystkie strony oferty i załączników były ponumerowane i parafowane. Brak ponumerowania i parafowania nie skutkuje odrzuceniem oferty. </w:t>
      </w:r>
    </w:p>
    <w:p w:rsidR="00454355" w:rsidRDefault="00454355" w:rsidP="00A72B39">
      <w:pPr>
        <w:pStyle w:val="Akapitzlist"/>
        <w:spacing w:after="0" w:line="240" w:lineRule="auto"/>
        <w:jc w:val="both"/>
      </w:pPr>
    </w:p>
    <w:p w:rsidR="00254C59" w:rsidRPr="00994F6A" w:rsidRDefault="001447CC" w:rsidP="00A72B39">
      <w:pPr>
        <w:pStyle w:val="Styl1"/>
        <w:numPr>
          <w:ilvl w:val="1"/>
          <w:numId w:val="44"/>
        </w:numPr>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A72B39">
      <w:pPr>
        <w:pStyle w:val="Akapitzlist"/>
        <w:spacing w:after="0" w:line="240" w:lineRule="auto"/>
        <w:jc w:val="both"/>
      </w:pPr>
    </w:p>
    <w:p w:rsidR="00254C59" w:rsidRPr="00994F6A" w:rsidRDefault="001447CC" w:rsidP="00A72B39">
      <w:pPr>
        <w:pStyle w:val="Styl1"/>
        <w:numPr>
          <w:ilvl w:val="1"/>
          <w:numId w:val="44"/>
        </w:numPr>
        <w:jc w:val="both"/>
      </w:pPr>
      <w:r w:rsidRPr="00994F6A">
        <w:t xml:space="preserve">Zamawiający informuje, iż zgodnie z art. 8 ust. 3 </w:t>
      </w:r>
      <w:proofErr w:type="spellStart"/>
      <w:r w:rsidRPr="00994F6A">
        <w:t>p.z.p</w:t>
      </w:r>
      <w:proofErr w:type="spellEnd"/>
      <w:r w:rsidRPr="00994F6A">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w:t>
      </w:r>
      <w:proofErr w:type="spellStart"/>
      <w:r w:rsidRPr="00994F6A">
        <w:t>p.z.p</w:t>
      </w:r>
      <w:proofErr w:type="spellEnd"/>
      <w:r w:rsidRPr="00994F6A">
        <w:t>.</w:t>
      </w:r>
    </w:p>
    <w:p w:rsidR="00454355" w:rsidRDefault="00454355" w:rsidP="00454355">
      <w:pPr>
        <w:pStyle w:val="Akapitzlist"/>
        <w:spacing w:after="0" w:line="240" w:lineRule="auto"/>
        <w:jc w:val="both"/>
      </w:pPr>
    </w:p>
    <w:p w:rsidR="00254C59" w:rsidRPr="00994F6A" w:rsidRDefault="001447CC" w:rsidP="00A72B39">
      <w:pPr>
        <w:pStyle w:val="Styl1"/>
        <w:numPr>
          <w:ilvl w:val="1"/>
          <w:numId w:val="44"/>
        </w:numPr>
        <w:jc w:val="both"/>
      </w:pPr>
      <w:r w:rsidRPr="00994F6A">
        <w:t>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454355" w:rsidRDefault="00254C59" w:rsidP="00EA7811">
      <w:pPr>
        <w:pStyle w:val="Styl1"/>
        <w:numPr>
          <w:ilvl w:val="1"/>
          <w:numId w:val="44"/>
        </w:numPr>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525CB4" w:rsidRPr="007B67BF" w:rsidRDefault="00525CB4" w:rsidP="00525CB4">
      <w:pPr>
        <w:jc w:val="center"/>
        <w:rPr>
          <w:rFonts w:eastAsia="Times New Roman" w:cs="Times New Roman"/>
          <w:b/>
          <w:sz w:val="24"/>
          <w:szCs w:val="24"/>
          <w:u w:val="single"/>
          <w:lang w:eastAsia="ar-SA"/>
        </w:rPr>
      </w:pPr>
      <w:r w:rsidRPr="007B67BF">
        <w:rPr>
          <w:rFonts w:eastAsia="Times New Roman" w:cs="Times New Roman"/>
          <w:b/>
          <w:sz w:val="24"/>
          <w:szCs w:val="24"/>
          <w:u w:val="single"/>
          <w:lang w:eastAsia="ar-SA"/>
        </w:rPr>
        <w:t xml:space="preserve">„Budowa kanalizacji sanitarnej z pompowniami w miejscowości  Dulcza </w:t>
      </w:r>
      <w:r w:rsidR="00927B1B">
        <w:rPr>
          <w:rFonts w:eastAsia="Times New Roman" w:cs="Times New Roman"/>
          <w:b/>
          <w:sz w:val="24"/>
          <w:szCs w:val="24"/>
          <w:u w:val="single"/>
          <w:lang w:eastAsia="ar-SA"/>
        </w:rPr>
        <w:t>Wielka</w:t>
      </w:r>
      <w:r w:rsidRPr="007B67BF">
        <w:rPr>
          <w:rFonts w:eastAsia="Times New Roman" w:cs="Times New Roman"/>
          <w:b/>
          <w:sz w:val="24"/>
          <w:szCs w:val="24"/>
          <w:u w:val="single"/>
          <w:lang w:eastAsia="ar-SA"/>
        </w:rPr>
        <w:t>”</w:t>
      </w:r>
    </w:p>
    <w:p w:rsidR="00525CB4" w:rsidRPr="007B67BF" w:rsidRDefault="00525CB4" w:rsidP="00525CB4">
      <w:pPr>
        <w:jc w:val="center"/>
        <w:rPr>
          <w:rFonts w:eastAsia="Times New Roman" w:cs="Times New Roman"/>
          <w:b/>
          <w:i/>
          <w:sz w:val="24"/>
          <w:szCs w:val="24"/>
          <w:lang w:eastAsia="ar-SA"/>
        </w:rPr>
      </w:pPr>
      <w:r w:rsidRPr="007B67BF">
        <w:rPr>
          <w:rFonts w:eastAsia="Times New Roman" w:cs="Times New Roman"/>
          <w:b/>
          <w:i/>
          <w:sz w:val="24"/>
          <w:szCs w:val="24"/>
          <w:lang w:eastAsia="ar-SA"/>
        </w:rPr>
        <w:t xml:space="preserve">w ramach zadania „Budowa kanalizacji sanitarnej z pompowniami w miejscowości Pień, Dulcza Mała i Dulcza Wielka oraz sieci wodociągowej w miejscowości Ruda” </w:t>
      </w:r>
    </w:p>
    <w:p w:rsidR="007A398A" w:rsidRPr="00BD3000" w:rsidRDefault="007A398A" w:rsidP="00994F6A">
      <w:pPr>
        <w:jc w:val="center"/>
        <w:rPr>
          <w:b/>
          <w:color w:val="000000"/>
          <w:shd w:val="clear" w:color="auto" w:fill="FFFF00"/>
        </w:rPr>
      </w:pPr>
      <w:r w:rsidRPr="00BD3000">
        <w:rPr>
          <w:b/>
          <w:color w:val="000000"/>
          <w:shd w:val="clear" w:color="auto" w:fill="FFFF00"/>
        </w:rPr>
        <w:t xml:space="preserve">Nie otwierać przed </w:t>
      </w:r>
      <w:r w:rsidR="00525CB4">
        <w:rPr>
          <w:b/>
          <w:color w:val="000000"/>
          <w:shd w:val="clear" w:color="auto" w:fill="FFFF00"/>
        </w:rPr>
        <w:t>1</w:t>
      </w:r>
      <w:r w:rsidR="001318BD">
        <w:rPr>
          <w:b/>
          <w:color w:val="000000"/>
          <w:shd w:val="clear" w:color="auto" w:fill="FFFF00"/>
        </w:rPr>
        <w:t>1</w:t>
      </w:r>
      <w:r w:rsidR="00525CB4">
        <w:rPr>
          <w:b/>
          <w:color w:val="000000"/>
          <w:shd w:val="clear" w:color="auto" w:fill="FFFF00"/>
        </w:rPr>
        <w:t>.10</w:t>
      </w:r>
      <w:r w:rsidR="00B2670F">
        <w:rPr>
          <w:b/>
          <w:color w:val="000000"/>
          <w:shd w:val="clear" w:color="auto" w:fill="FFFF00"/>
        </w:rPr>
        <w:t>.2017</w:t>
      </w:r>
      <w:r w:rsidRPr="004D5578">
        <w:rPr>
          <w:b/>
          <w:color w:val="FF0000"/>
          <w:shd w:val="clear" w:color="auto" w:fill="FFFF00"/>
        </w:rPr>
        <w:t xml:space="preserve"> </w:t>
      </w:r>
      <w:r w:rsidR="00927B1B">
        <w:rPr>
          <w:b/>
          <w:color w:val="000000"/>
          <w:shd w:val="clear" w:color="auto" w:fill="FFFF00"/>
        </w:rPr>
        <w:t>r. godz. 10:25</w:t>
      </w:r>
      <w:r w:rsidRPr="00BD3000">
        <w:rPr>
          <w:b/>
          <w:color w:val="000000"/>
          <w:shd w:val="clear" w:color="auto" w:fill="FFFF00"/>
        </w:rPr>
        <w:t>.</w:t>
      </w:r>
    </w:p>
    <w:p w:rsidR="00DE2765" w:rsidRDefault="00DE2765" w:rsidP="001447CC">
      <w:pPr>
        <w:spacing w:after="0" w:line="240" w:lineRule="auto"/>
      </w:pPr>
    </w:p>
    <w:p w:rsidR="00342A62" w:rsidRDefault="001447CC" w:rsidP="00270378">
      <w:pPr>
        <w:pStyle w:val="Styl1"/>
        <w:numPr>
          <w:ilvl w:val="1"/>
          <w:numId w:val="44"/>
        </w:numPr>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7E4F7D">
      <w:pPr>
        <w:pStyle w:val="Akapitzlist"/>
        <w:numPr>
          <w:ilvl w:val="0"/>
          <w:numId w:val="44"/>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FF59E8">
      <w:pPr>
        <w:pStyle w:val="Styl1"/>
        <w:numPr>
          <w:ilvl w:val="1"/>
          <w:numId w:val="44"/>
        </w:numPr>
        <w:jc w:val="both"/>
        <w:rPr>
          <w:b/>
        </w:rPr>
      </w:pPr>
      <w:r w:rsidRPr="00994F6A">
        <w:rPr>
          <w:b/>
        </w:rPr>
        <w:t xml:space="preserve">Oferty należy składać w terminie do dnia </w:t>
      </w:r>
      <w:r w:rsidR="00FF59E8" w:rsidRPr="00FF59E8">
        <w:rPr>
          <w:b/>
          <w:highlight w:val="yellow"/>
        </w:rPr>
        <w:t>1</w:t>
      </w:r>
      <w:r w:rsidR="001318BD">
        <w:rPr>
          <w:b/>
          <w:highlight w:val="yellow"/>
        </w:rPr>
        <w:t>1</w:t>
      </w:r>
      <w:r w:rsidR="00FF59E8" w:rsidRPr="00FF59E8">
        <w:rPr>
          <w:b/>
          <w:highlight w:val="yellow"/>
        </w:rPr>
        <w:t>.10</w:t>
      </w:r>
      <w:r w:rsidR="00F8431A" w:rsidRPr="00F8431A">
        <w:rPr>
          <w:b/>
          <w:highlight w:val="yellow"/>
        </w:rPr>
        <w:t>.2017</w:t>
      </w:r>
      <w:r w:rsidRPr="00F8431A">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2. </w:t>
      </w:r>
    </w:p>
    <w:p w:rsidR="00611DC0" w:rsidRPr="00994F6A" w:rsidRDefault="00611DC0" w:rsidP="00FF59E8">
      <w:pPr>
        <w:pStyle w:val="Akapitzlist"/>
        <w:spacing w:after="0" w:line="240" w:lineRule="auto"/>
        <w:jc w:val="both"/>
        <w:rPr>
          <w:b/>
        </w:rPr>
      </w:pPr>
    </w:p>
    <w:p w:rsidR="00F315A3" w:rsidRDefault="00F315A3" w:rsidP="00FF59E8">
      <w:pPr>
        <w:pStyle w:val="Styl1"/>
        <w:numPr>
          <w:ilvl w:val="1"/>
          <w:numId w:val="44"/>
        </w:numPr>
        <w:jc w:val="both"/>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FF59E8">
      <w:pPr>
        <w:spacing w:after="0" w:line="240" w:lineRule="auto"/>
        <w:jc w:val="both"/>
      </w:pPr>
    </w:p>
    <w:p w:rsidR="00611DC0" w:rsidRDefault="00F315A3" w:rsidP="00FF59E8">
      <w:pPr>
        <w:pStyle w:val="Styl1"/>
        <w:numPr>
          <w:ilvl w:val="1"/>
          <w:numId w:val="44"/>
        </w:numPr>
        <w:jc w:val="both"/>
        <w:rPr>
          <w:b/>
        </w:rPr>
      </w:pPr>
      <w:r w:rsidRPr="00994F6A">
        <w:rPr>
          <w:b/>
        </w:rPr>
        <w:t xml:space="preserve">Otwarcie ofert jest jawne i nastąpi tego samego dnia </w:t>
      </w:r>
      <w:r w:rsidR="00FF59E8" w:rsidRPr="00FF59E8">
        <w:rPr>
          <w:b/>
          <w:highlight w:val="yellow"/>
        </w:rPr>
        <w:t>1</w:t>
      </w:r>
      <w:r w:rsidR="001318BD">
        <w:rPr>
          <w:b/>
          <w:highlight w:val="yellow"/>
        </w:rPr>
        <w:t>1</w:t>
      </w:r>
      <w:r w:rsidR="00FF59E8" w:rsidRPr="00FF59E8">
        <w:rPr>
          <w:b/>
          <w:highlight w:val="yellow"/>
        </w:rPr>
        <w:t>.10</w:t>
      </w:r>
      <w:r w:rsidR="00F8431A" w:rsidRPr="00F8431A">
        <w:rPr>
          <w:b/>
          <w:highlight w:val="yellow"/>
        </w:rPr>
        <w:t>.2017</w:t>
      </w:r>
      <w:r w:rsidR="00994F6A" w:rsidRPr="00F8431A">
        <w:rPr>
          <w:b/>
          <w:color w:val="FF0000"/>
          <w:highlight w:val="yellow"/>
        </w:rPr>
        <w:t xml:space="preserve"> </w:t>
      </w:r>
      <w:r w:rsidR="00FB08A0" w:rsidRPr="00F8431A">
        <w:rPr>
          <w:b/>
          <w:highlight w:val="yellow"/>
        </w:rPr>
        <w:t>r</w:t>
      </w:r>
      <w:r w:rsidR="00927B1B">
        <w:rPr>
          <w:b/>
        </w:rPr>
        <w:t>. o godzinie 10:25</w:t>
      </w:r>
      <w:r w:rsidRPr="00994F6A">
        <w:rPr>
          <w:b/>
        </w:rPr>
        <w:t xml:space="preserve"> w pok. 25 (sala narad) w Urzędzie Miejskim w Radomyślu Wielkim ul. Rynek 32, 39-310 Radomyśl Wielki.</w:t>
      </w:r>
    </w:p>
    <w:p w:rsidR="00FF59E8" w:rsidRPr="00FF59E8" w:rsidRDefault="00FF59E8" w:rsidP="00FF59E8">
      <w:pPr>
        <w:pStyle w:val="Styl1"/>
        <w:jc w:val="both"/>
        <w:rPr>
          <w:b/>
        </w:rPr>
      </w:pPr>
    </w:p>
    <w:p w:rsidR="00C51240" w:rsidRPr="00C51240" w:rsidRDefault="00C51240" w:rsidP="00FF59E8">
      <w:pPr>
        <w:pStyle w:val="Styl1"/>
        <w:numPr>
          <w:ilvl w:val="1"/>
          <w:numId w:val="44"/>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FF59E8">
      <w:pPr>
        <w:pStyle w:val="Akapitzlist"/>
        <w:spacing w:after="0" w:line="240" w:lineRule="auto"/>
        <w:jc w:val="both"/>
      </w:pPr>
    </w:p>
    <w:p w:rsidR="00704659" w:rsidRDefault="00F315A3" w:rsidP="00FF59E8">
      <w:pPr>
        <w:pStyle w:val="Styl1"/>
        <w:numPr>
          <w:ilvl w:val="1"/>
          <w:numId w:val="44"/>
        </w:numPr>
        <w:jc w:val="both"/>
      </w:pPr>
      <w:r>
        <w:t xml:space="preserve">Podczas otwarcia ofert Zamawiający poda nazwy (firmy) oraz adresy Wykonawców, a także informacje wskazane w art. 86 ust. 4 </w:t>
      </w:r>
      <w:proofErr w:type="spellStart"/>
      <w:r>
        <w:t>p.z.p</w:t>
      </w:r>
      <w:proofErr w:type="spellEnd"/>
      <w:r>
        <w:t>., jeżeli ich podanie przez Wykonawców było wymagane.</w:t>
      </w:r>
    </w:p>
    <w:p w:rsidR="00611DC0" w:rsidRDefault="00611DC0" w:rsidP="00FF59E8">
      <w:pPr>
        <w:pStyle w:val="Akapitzlist"/>
        <w:spacing w:after="0" w:line="240" w:lineRule="auto"/>
        <w:jc w:val="both"/>
      </w:pPr>
    </w:p>
    <w:p w:rsidR="00704659" w:rsidRDefault="00F315A3" w:rsidP="00FF59E8">
      <w:pPr>
        <w:pStyle w:val="Styl1"/>
        <w:numPr>
          <w:ilvl w:val="1"/>
          <w:numId w:val="44"/>
        </w:numPr>
        <w:jc w:val="both"/>
      </w:pPr>
      <w:r>
        <w:t>Bezpośrednio przed otwarciem ofert Zamawiający poda kwotę, jaką zamierza przeznaczyć na sfinansowanie zamówienia.</w:t>
      </w:r>
    </w:p>
    <w:p w:rsidR="00611DC0" w:rsidRDefault="00611DC0" w:rsidP="00FF59E8">
      <w:pPr>
        <w:pStyle w:val="Akapitzlist"/>
        <w:spacing w:after="0" w:line="240" w:lineRule="auto"/>
        <w:jc w:val="both"/>
      </w:pPr>
    </w:p>
    <w:p w:rsidR="00704659" w:rsidRDefault="00F315A3" w:rsidP="00FF59E8">
      <w:pPr>
        <w:pStyle w:val="Styl1"/>
        <w:numPr>
          <w:ilvl w:val="1"/>
          <w:numId w:val="44"/>
        </w:numPr>
        <w:jc w:val="both"/>
      </w:pPr>
      <w:r>
        <w:t>Niezwłocznie po otwarciu ofert Zamawiający zamieści na stronie internetowej informacje dotyczące :</w:t>
      </w:r>
    </w:p>
    <w:p w:rsidR="00704659" w:rsidRDefault="00F315A3" w:rsidP="00FF59E8">
      <w:pPr>
        <w:pStyle w:val="Akapitzlist"/>
        <w:numPr>
          <w:ilvl w:val="0"/>
          <w:numId w:val="11"/>
        </w:numPr>
        <w:spacing w:after="0" w:line="240" w:lineRule="auto"/>
        <w:jc w:val="both"/>
      </w:pPr>
      <w:r>
        <w:t>kwoty, jaką zamierza przeznaczyć na sfinansowanie zamówienia;</w:t>
      </w:r>
    </w:p>
    <w:p w:rsidR="00704659" w:rsidRDefault="00F315A3" w:rsidP="00FF59E8">
      <w:pPr>
        <w:pStyle w:val="Akapitzlist"/>
        <w:numPr>
          <w:ilvl w:val="0"/>
          <w:numId w:val="11"/>
        </w:numPr>
        <w:spacing w:after="0" w:line="240" w:lineRule="auto"/>
        <w:jc w:val="both"/>
      </w:pPr>
      <w:r>
        <w:t>firm oraz adresów Wykonawców, którzy złożyli oferty w terminie;</w:t>
      </w:r>
    </w:p>
    <w:p w:rsidR="00342A62" w:rsidRDefault="00F315A3" w:rsidP="00FF59E8">
      <w:pPr>
        <w:pStyle w:val="Akapitzlist"/>
        <w:numPr>
          <w:ilvl w:val="0"/>
          <w:numId w:val="11"/>
        </w:numPr>
        <w:spacing w:after="0" w:line="240" w:lineRule="auto"/>
        <w:jc w:val="both"/>
      </w:pPr>
      <w:r>
        <w:t>ceny, terminu wykonania zamówienia, okresu gwarancji i warunków płatności zawartych w ofertach.</w:t>
      </w:r>
    </w:p>
    <w:p w:rsidR="00342A62" w:rsidRDefault="00342A62" w:rsidP="00BA6D55">
      <w:pPr>
        <w:spacing w:after="0" w:line="240" w:lineRule="auto"/>
      </w:pPr>
    </w:p>
    <w:p w:rsidR="00342A62" w:rsidRPr="00862A8C" w:rsidRDefault="00A569D0" w:rsidP="007E4F7D">
      <w:pPr>
        <w:pStyle w:val="Akapitzlist"/>
        <w:numPr>
          <w:ilvl w:val="0"/>
          <w:numId w:val="44"/>
        </w:numPr>
        <w:spacing w:after="0" w:line="240" w:lineRule="auto"/>
      </w:pPr>
      <w:r w:rsidRPr="00D2511F">
        <w:rPr>
          <w:rFonts w:ascii="Arial" w:hAnsi="Arial" w:cs="Arial"/>
          <w:b/>
          <w:bCs/>
          <w:sz w:val="20"/>
          <w:szCs w:val="20"/>
          <w:lang w:eastAsia="pl-PL"/>
        </w:rPr>
        <w:t>OPI</w:t>
      </w:r>
      <w:r w:rsidR="00862A8C">
        <w:rPr>
          <w:rFonts w:ascii="Arial" w:hAnsi="Arial" w:cs="Arial"/>
          <w:b/>
          <w:bCs/>
          <w:sz w:val="20"/>
          <w:szCs w:val="20"/>
          <w:lang w:eastAsia="pl-PL"/>
        </w:rPr>
        <w:t>S SPOSOBU OBLICZENIA CENY OFERT</w:t>
      </w:r>
    </w:p>
    <w:p w:rsidR="00862A8C" w:rsidRDefault="00862A8C" w:rsidP="00862A8C">
      <w:pPr>
        <w:pStyle w:val="Akapitzlist"/>
        <w:spacing w:after="0" w:line="240" w:lineRule="auto"/>
        <w:ind w:left="360"/>
        <w:rPr>
          <w:rFonts w:ascii="Arial" w:hAnsi="Arial" w:cs="Arial"/>
          <w:b/>
          <w:bCs/>
          <w:sz w:val="20"/>
          <w:szCs w:val="20"/>
          <w:lang w:eastAsia="pl-PL"/>
        </w:rPr>
      </w:pPr>
    </w:p>
    <w:p w:rsidR="002B2FDB" w:rsidRDefault="00862A8C" w:rsidP="002B2FDB">
      <w:pPr>
        <w:pStyle w:val="Akapitzlist"/>
        <w:numPr>
          <w:ilvl w:val="1"/>
          <w:numId w:val="44"/>
        </w:numPr>
        <w:spacing w:after="0" w:line="240" w:lineRule="auto"/>
        <w:ind w:left="360"/>
        <w:jc w:val="both"/>
      </w:pPr>
      <w:r>
        <w:t>Cena oferty uwzględnia wszystkie zobowiązania, musi być podana w PLN cyfrowo i słownie z wyodrębnieniem należnego podatku VAT.</w:t>
      </w:r>
    </w:p>
    <w:p w:rsidR="002B2FDB" w:rsidRPr="002B2FDB" w:rsidRDefault="002B2FDB" w:rsidP="002B2FDB">
      <w:pPr>
        <w:pStyle w:val="Akapitzlist"/>
        <w:numPr>
          <w:ilvl w:val="1"/>
          <w:numId w:val="44"/>
        </w:numPr>
        <w:spacing w:after="0" w:line="240" w:lineRule="auto"/>
        <w:ind w:left="360"/>
        <w:jc w:val="both"/>
      </w:pPr>
      <w:r w:rsidRPr="002B2FDB">
        <w:t>Kosztorys ofertowy należy sporządzić w formie up</w:t>
      </w:r>
      <w:r>
        <w:t>roszczonej w oparciu o załączone</w:t>
      </w:r>
      <w:r w:rsidRPr="002B2FDB">
        <w:t xml:space="preserve"> przedmiar</w:t>
      </w:r>
      <w:r>
        <w:t>y</w:t>
      </w:r>
      <w:r w:rsidRPr="002B2FDB">
        <w:t xml:space="preserve"> robót. Dla każdej pozycji przedmiaru robót należy podać cenę jednostkową netto zawierającą wszystkie koszty dla poszczególnej pozycji przedmiarowej. Wartość netto poszczególnych pozycji należy obliczyć jako iloczyn ceny jednostkowej netto i ilości jednostek. Wartość zadania należy obliczyć jako sumę wartości netto pozycji kosztorysu ofertowego. Do wyliczonej wartości netto należy doliczyć obowiązujący podatek VAT. </w:t>
      </w:r>
    </w:p>
    <w:p w:rsidR="00C66EF8" w:rsidRDefault="00862A8C" w:rsidP="00C6439B">
      <w:pPr>
        <w:pStyle w:val="Akapitzlist"/>
        <w:numPr>
          <w:ilvl w:val="1"/>
          <w:numId w:val="44"/>
        </w:numPr>
        <w:spacing w:after="0" w:line="240" w:lineRule="auto"/>
        <w:ind w:left="360"/>
        <w:jc w:val="both"/>
      </w:pPr>
      <w:r>
        <w:t>Ceny jednostkowe i cenę oferty należy podać w zaokrągleniu do 1 grosza.</w:t>
      </w:r>
    </w:p>
    <w:p w:rsidR="00C66EF8" w:rsidRDefault="00862A8C" w:rsidP="00C578AA">
      <w:pPr>
        <w:pStyle w:val="Akapitzlist"/>
        <w:numPr>
          <w:ilvl w:val="1"/>
          <w:numId w:val="44"/>
        </w:numPr>
        <w:spacing w:after="0" w:line="240" w:lineRule="auto"/>
        <w:ind w:left="360"/>
        <w:jc w:val="both"/>
      </w:pPr>
      <w:r>
        <w:t>Ceny jednostkowe określone przez wykonawcę zostaną ustalone na okres ważności umowy  i nie będą podlegały zmianom.</w:t>
      </w:r>
    </w:p>
    <w:p w:rsidR="00C66EF8" w:rsidRDefault="00862A8C" w:rsidP="006D6BB1">
      <w:pPr>
        <w:pStyle w:val="Akapitzlist"/>
        <w:numPr>
          <w:ilvl w:val="1"/>
          <w:numId w:val="44"/>
        </w:numPr>
        <w:spacing w:after="0" w:line="240" w:lineRule="auto"/>
        <w:ind w:left="360"/>
        <w:jc w:val="both"/>
      </w:pPr>
      <w:r>
        <w:t>Wszelkie rozliczenia dotyczące zamówienia będą dokonywane w PLN.</w:t>
      </w:r>
    </w:p>
    <w:p w:rsidR="00C66EF8" w:rsidRDefault="00862A8C" w:rsidP="00D55099">
      <w:pPr>
        <w:pStyle w:val="Akapitzlist"/>
        <w:numPr>
          <w:ilvl w:val="1"/>
          <w:numId w:val="44"/>
        </w:numPr>
        <w:spacing w:after="0" w:line="240" w:lineRule="auto"/>
        <w:ind w:left="360"/>
        <w:jc w:val="both"/>
      </w:pPr>
      <w:r>
        <w:t>Wynagrodzenie wykonawcy będzie wynagrodzeniem kosztorysowym.</w:t>
      </w:r>
    </w:p>
    <w:p w:rsidR="00C66EF8" w:rsidRDefault="00862A8C" w:rsidP="00E065CC">
      <w:pPr>
        <w:pStyle w:val="Akapitzlist"/>
        <w:numPr>
          <w:ilvl w:val="1"/>
          <w:numId w:val="44"/>
        </w:numPr>
        <w:spacing w:after="0" w:line="240" w:lineRule="auto"/>
        <w:ind w:left="360"/>
        <w:jc w:val="both"/>
      </w:pPr>
      <w:r>
        <w:t>Zamawiający nie przewiduje rozliczeń w walutach obcych.</w:t>
      </w:r>
    </w:p>
    <w:p w:rsidR="00862A8C" w:rsidRDefault="00862A8C" w:rsidP="00E065CC">
      <w:pPr>
        <w:pStyle w:val="Akapitzlist"/>
        <w:numPr>
          <w:ilvl w:val="1"/>
          <w:numId w:val="44"/>
        </w:numPr>
        <w:spacing w:after="0" w:line="240" w:lineRule="auto"/>
        <w:ind w:left="36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C66EF8" w:rsidRDefault="00862A8C" w:rsidP="00C66EF8">
      <w:pPr>
        <w:pStyle w:val="Akapitzlist"/>
        <w:spacing w:after="0" w:line="240" w:lineRule="auto"/>
        <w:ind w:left="360"/>
        <w:jc w:val="both"/>
      </w:pPr>
      <w:r>
        <w:t xml:space="preserve">UWAGA: Wykonawca, składając ofertę, informuje Zamawiającego, czy wybór oferty będzie prowadzić do powstania u zamawiającego obowiązku podatkowego, wskazując nazwę (rodzaj) towaru lub usługi, których dostawa lub świadczenie będzie prowadzić do jego powstania, oraz wskazuje </w:t>
      </w:r>
      <w:r w:rsidR="00C66EF8">
        <w:t xml:space="preserve">ich wartość bez kwoty podatku. </w:t>
      </w:r>
    </w:p>
    <w:p w:rsidR="00862A8C" w:rsidRDefault="00862A8C" w:rsidP="00C66EF8">
      <w:pPr>
        <w:pStyle w:val="Akapitzlist"/>
        <w:numPr>
          <w:ilvl w:val="1"/>
          <w:numId w:val="44"/>
        </w:numPr>
        <w:spacing w:after="0" w:line="240" w:lineRule="auto"/>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D2511F" w:rsidRPr="00D2511F" w:rsidRDefault="00D2511F" w:rsidP="00D2511F"/>
    <w:p w:rsidR="00B43F78" w:rsidRDefault="00A569D0" w:rsidP="007E4F7D">
      <w:pPr>
        <w:pStyle w:val="Akapitzlist"/>
        <w:numPr>
          <w:ilvl w:val="0"/>
          <w:numId w:val="44"/>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3009B0">
      <w:pPr>
        <w:pStyle w:val="Styl1"/>
        <w:numPr>
          <w:ilvl w:val="1"/>
          <w:numId w:val="44"/>
        </w:numPr>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3009B0">
      <w:pPr>
        <w:pStyle w:val="Styl1"/>
        <w:numPr>
          <w:ilvl w:val="1"/>
          <w:numId w:val="44"/>
        </w:numPr>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3009B0">
      <w:pPr>
        <w:pStyle w:val="Styl1"/>
        <w:numPr>
          <w:ilvl w:val="1"/>
          <w:numId w:val="44"/>
        </w:numPr>
      </w:pPr>
      <w:r>
        <w:t>Zamawiający poprawi w  ofercie:</w:t>
      </w:r>
    </w:p>
    <w:p w:rsidR="005C7C16" w:rsidRDefault="00073A4A" w:rsidP="00A64C77">
      <w:pPr>
        <w:pStyle w:val="Akapitzlist"/>
        <w:numPr>
          <w:ilvl w:val="0"/>
          <w:numId w:val="12"/>
        </w:numPr>
        <w:spacing w:after="0" w:line="240" w:lineRule="auto"/>
        <w:jc w:val="both"/>
      </w:pPr>
      <w:r>
        <w:t>oczywiste omyłki pisarskie,</w:t>
      </w:r>
    </w:p>
    <w:p w:rsidR="005C7C16" w:rsidRDefault="00073A4A" w:rsidP="00A64C77">
      <w:pPr>
        <w:pStyle w:val="Akapitzlist"/>
        <w:numPr>
          <w:ilvl w:val="0"/>
          <w:numId w:val="12"/>
        </w:numPr>
        <w:spacing w:after="0" w:line="240" w:lineRule="auto"/>
        <w:jc w:val="both"/>
      </w:pPr>
      <w:r>
        <w:t>oczywiste omyłki rachunkowe z uwzględnieniem konsekwencji rachunkowych dokonanych poprawek,</w:t>
      </w:r>
    </w:p>
    <w:p w:rsidR="00073A4A" w:rsidRDefault="00073A4A" w:rsidP="00A64C77">
      <w:pPr>
        <w:pStyle w:val="Akapitzlist"/>
        <w:numPr>
          <w:ilvl w:val="0"/>
          <w:numId w:val="12"/>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3009B0">
      <w:pPr>
        <w:pStyle w:val="Styl1"/>
        <w:numPr>
          <w:ilvl w:val="1"/>
          <w:numId w:val="44"/>
        </w:numPr>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3009B0">
      <w:pPr>
        <w:pStyle w:val="Styl1"/>
        <w:numPr>
          <w:ilvl w:val="1"/>
          <w:numId w:val="44"/>
        </w:numPr>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64C77">
      <w:pPr>
        <w:pStyle w:val="Akapitzlist"/>
        <w:numPr>
          <w:ilvl w:val="0"/>
          <w:numId w:val="13"/>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64C77">
      <w:pPr>
        <w:pStyle w:val="Akapitzlist"/>
        <w:numPr>
          <w:ilvl w:val="0"/>
          <w:numId w:val="13"/>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7E4F7D">
      <w:pPr>
        <w:pStyle w:val="Akapitzlist"/>
        <w:numPr>
          <w:ilvl w:val="2"/>
          <w:numId w:val="44"/>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64C77">
      <w:pPr>
        <w:pStyle w:val="Akapitzlist"/>
        <w:numPr>
          <w:ilvl w:val="0"/>
          <w:numId w:val="14"/>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87769E" w:rsidRPr="00BD3000" w:rsidRDefault="0087769E" w:rsidP="00A64C77">
      <w:pPr>
        <w:pStyle w:val="Akapitzlist"/>
        <w:numPr>
          <w:ilvl w:val="0"/>
          <w:numId w:val="14"/>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A569D0">
      <w:pPr>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A569D0">
      <w:pPr>
        <w:ind w:left="729" w:firstLine="711"/>
        <w:jc w:val="both"/>
        <w:rPr>
          <w:b/>
        </w:rPr>
      </w:pPr>
      <w:r w:rsidRPr="00B629A2">
        <w:rPr>
          <w:b/>
        </w:rPr>
        <w:t xml:space="preserve">                        G</w:t>
      </w:r>
      <w:r w:rsidR="0087769E" w:rsidRPr="00B629A2">
        <w:rPr>
          <w:b/>
        </w:rPr>
        <w:t xml:space="preserve"> =  ------------------------ x  waga</w:t>
      </w:r>
      <w:r w:rsidRPr="00B629A2">
        <w:rPr>
          <w:b/>
        </w:rPr>
        <w:t xml:space="preserve"> x 100</w:t>
      </w:r>
    </w:p>
    <w:p w:rsidR="0087769E" w:rsidRPr="00B629A2" w:rsidRDefault="0087769E" w:rsidP="00A569D0">
      <w:pPr>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A569D0">
      <w:pPr>
        <w:ind w:left="9"/>
        <w:jc w:val="both"/>
      </w:pPr>
      <w:r>
        <w:t>Gdzie:</w:t>
      </w:r>
    </w:p>
    <w:p w:rsidR="0087769E" w:rsidRDefault="0087769E" w:rsidP="00A569D0">
      <w:pPr>
        <w:ind w:left="9"/>
        <w:jc w:val="both"/>
      </w:pPr>
      <w:r>
        <w:t xml:space="preserve">G </w:t>
      </w:r>
      <w:r>
        <w:rPr>
          <w:vertAlign w:val="subscript"/>
        </w:rPr>
        <w:t>o</w:t>
      </w:r>
      <w:r>
        <w:t xml:space="preserve"> – okres gwarancji i rękojmi za wady oferty ocenianej</w:t>
      </w:r>
    </w:p>
    <w:p w:rsidR="0087769E" w:rsidRDefault="0087769E" w:rsidP="00A569D0">
      <w:pPr>
        <w:ind w:left="9"/>
        <w:jc w:val="both"/>
      </w:pPr>
      <w:r>
        <w:t xml:space="preserve">G </w:t>
      </w:r>
      <w:r>
        <w:rPr>
          <w:vertAlign w:val="subscript"/>
        </w:rPr>
        <w:t xml:space="preserve">min </w:t>
      </w:r>
      <w:r>
        <w:t>– okres gwarancji i rękojmi za wady minimalny</w:t>
      </w:r>
    </w:p>
    <w:p w:rsidR="0087769E" w:rsidRDefault="0087769E" w:rsidP="00A569D0">
      <w:pPr>
        <w:ind w:left="9"/>
        <w:jc w:val="both"/>
      </w:pPr>
      <w:r>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3009B0">
        <w:t>36</w:t>
      </w:r>
      <w:r w:rsidRPr="000F7F50">
        <w:t xml:space="preserve"> miesięcy. Najdłuższy okres gwarancji i rękojmi za wady uwzględniony do oceny ofert wynosi 72 miesiące.</w:t>
      </w:r>
    </w:p>
    <w:p w:rsidR="00802226" w:rsidRPr="000F7F50" w:rsidRDefault="00802226" w:rsidP="00A569D0">
      <w:pPr>
        <w:spacing w:after="0" w:line="240" w:lineRule="auto"/>
        <w:jc w:val="both"/>
      </w:pPr>
      <w:r w:rsidRPr="000F7F50">
        <w:t xml:space="preserve">W przypadku gdy Wykonawca zaoferuje okres gwarancji jakości dłuższy niż 72 miesięcy Zamawiający do obliczania punktacji  w tym kryterium przyjmie okres gwarancji jako </w:t>
      </w:r>
      <w:r w:rsidR="00BC4741" w:rsidRPr="000F7F50">
        <w:t>72</w:t>
      </w:r>
      <w:r w:rsidRPr="000F7F50">
        <w:t xml:space="preserve"> miesi</w:t>
      </w:r>
      <w:r w:rsidR="00D31C4A" w:rsidRPr="000F7F50">
        <w:t>ące</w:t>
      </w:r>
      <w:r w:rsidR="00BC4741" w:rsidRPr="000F7F50">
        <w:t>.</w:t>
      </w:r>
    </w:p>
    <w:p w:rsidR="00802226" w:rsidRDefault="00802226" w:rsidP="00A569D0">
      <w:pPr>
        <w:spacing w:after="0" w:line="240" w:lineRule="auto"/>
        <w:jc w:val="both"/>
      </w:pPr>
      <w:r w:rsidRPr="000F7F50">
        <w:t xml:space="preserve">W przypadku zaoferowania przez </w:t>
      </w:r>
      <w:r w:rsidR="00BC4741" w:rsidRPr="000F7F50">
        <w:t>W</w:t>
      </w:r>
      <w:r w:rsidRPr="000F7F50">
        <w:t xml:space="preserve">ykonawcę krótszego okresu gwarancji  jakości niż </w:t>
      </w:r>
      <w:r w:rsidR="003009B0">
        <w:t>36</w:t>
      </w:r>
      <w:r w:rsidRPr="000F7F50">
        <w:t xml:space="preserve"> miesięcy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7E4F7D">
      <w:pPr>
        <w:pStyle w:val="Akapitzlist"/>
        <w:numPr>
          <w:ilvl w:val="0"/>
          <w:numId w:val="44"/>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3009B0">
      <w:pPr>
        <w:pStyle w:val="Styl1"/>
        <w:numPr>
          <w:ilvl w:val="1"/>
          <w:numId w:val="44"/>
        </w:numPr>
        <w:jc w:val="both"/>
      </w:pPr>
      <w:r>
        <w:t>Niezwłocznie po wyborze najkorzystniejszej oferty zamawiający jednocześnie zawiadamia wykonawców o:</w:t>
      </w:r>
    </w:p>
    <w:p w:rsidR="00487910" w:rsidRDefault="00487910" w:rsidP="003009B0">
      <w:pPr>
        <w:pStyle w:val="Akapitzlist"/>
        <w:numPr>
          <w:ilvl w:val="0"/>
          <w:numId w:val="15"/>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3009B0">
      <w:pPr>
        <w:pStyle w:val="Akapitzlist"/>
        <w:numPr>
          <w:ilvl w:val="0"/>
          <w:numId w:val="15"/>
        </w:numPr>
        <w:spacing w:after="0" w:line="240" w:lineRule="auto"/>
        <w:jc w:val="both"/>
      </w:pPr>
      <w:r>
        <w:t>wykonawcach, którzy zostali wykluczeni z postępowania o udzielenie zamówienia,</w:t>
      </w:r>
    </w:p>
    <w:p w:rsidR="00487910" w:rsidRDefault="00487910" w:rsidP="003009B0">
      <w:pPr>
        <w:pStyle w:val="Akapitzlist"/>
        <w:numPr>
          <w:ilvl w:val="0"/>
          <w:numId w:val="15"/>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3009B0">
      <w:pPr>
        <w:pStyle w:val="Akapitzlist"/>
        <w:numPr>
          <w:ilvl w:val="0"/>
          <w:numId w:val="15"/>
        </w:numPr>
        <w:spacing w:after="0" w:line="240" w:lineRule="auto"/>
        <w:jc w:val="both"/>
      </w:pPr>
      <w:r>
        <w:t>dopuszczeniu do dynamicznego systemu zakupów,</w:t>
      </w:r>
    </w:p>
    <w:p w:rsidR="003F5012" w:rsidRDefault="003F5012" w:rsidP="003009B0">
      <w:pPr>
        <w:pStyle w:val="Akapitzlist"/>
        <w:numPr>
          <w:ilvl w:val="0"/>
          <w:numId w:val="15"/>
        </w:numPr>
        <w:spacing w:after="0" w:line="240" w:lineRule="auto"/>
        <w:jc w:val="both"/>
      </w:pPr>
      <w:r>
        <w:t>nieustanowieniu dynamicznego systemu zakupów,</w:t>
      </w:r>
    </w:p>
    <w:p w:rsidR="003F5012" w:rsidRDefault="003F5012" w:rsidP="003009B0">
      <w:pPr>
        <w:pStyle w:val="Akapitzlist"/>
        <w:numPr>
          <w:ilvl w:val="0"/>
          <w:numId w:val="15"/>
        </w:numPr>
        <w:spacing w:after="0" w:line="240" w:lineRule="auto"/>
        <w:jc w:val="both"/>
      </w:pPr>
      <w:r>
        <w:t>unieważnieniu postępowania</w:t>
      </w:r>
    </w:p>
    <w:p w:rsidR="00C058C8" w:rsidRDefault="003F5012" w:rsidP="003009B0">
      <w:pPr>
        <w:spacing w:after="0" w:line="240" w:lineRule="auto"/>
        <w:jc w:val="both"/>
      </w:pPr>
      <w:r>
        <w:t>- podając uzasadnienie faktyczne i prawne.</w:t>
      </w:r>
    </w:p>
    <w:p w:rsidR="00611DC0" w:rsidRDefault="00611DC0" w:rsidP="003009B0">
      <w:pPr>
        <w:pStyle w:val="Akapitzlist"/>
        <w:spacing w:after="0" w:line="240" w:lineRule="auto"/>
        <w:jc w:val="both"/>
      </w:pPr>
    </w:p>
    <w:p w:rsidR="00C058C8" w:rsidRDefault="003F5012" w:rsidP="003009B0">
      <w:pPr>
        <w:pStyle w:val="Styl1"/>
        <w:numPr>
          <w:ilvl w:val="1"/>
          <w:numId w:val="44"/>
        </w:numPr>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611DC0" w:rsidRDefault="00611DC0" w:rsidP="003009B0">
      <w:pPr>
        <w:pStyle w:val="Akapitzlist"/>
        <w:spacing w:after="0" w:line="240" w:lineRule="auto"/>
        <w:jc w:val="both"/>
      </w:pPr>
    </w:p>
    <w:p w:rsidR="00766ADC" w:rsidRDefault="00766ADC" w:rsidP="003009B0">
      <w:pPr>
        <w:pStyle w:val="Styl1"/>
        <w:numPr>
          <w:ilvl w:val="1"/>
          <w:numId w:val="44"/>
        </w:numPr>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3009B0">
      <w:pPr>
        <w:pStyle w:val="Akapitzlist"/>
        <w:spacing w:after="0" w:line="240" w:lineRule="auto"/>
        <w:ind w:left="360"/>
        <w:jc w:val="both"/>
      </w:pPr>
    </w:p>
    <w:p w:rsidR="00C058C8" w:rsidRDefault="00766ADC" w:rsidP="003009B0">
      <w:pPr>
        <w:pStyle w:val="Styl1"/>
        <w:numPr>
          <w:ilvl w:val="1"/>
          <w:numId w:val="44"/>
        </w:numPr>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3009B0">
      <w:pPr>
        <w:pStyle w:val="Akapitzlist"/>
        <w:spacing w:after="0" w:line="240" w:lineRule="auto"/>
        <w:ind w:left="360"/>
        <w:jc w:val="both"/>
      </w:pPr>
    </w:p>
    <w:p w:rsidR="00C058C8" w:rsidRDefault="00766ADC" w:rsidP="003009B0">
      <w:pPr>
        <w:pStyle w:val="Styl1"/>
        <w:numPr>
          <w:ilvl w:val="1"/>
          <w:numId w:val="44"/>
        </w:numPr>
        <w:jc w:val="both"/>
      </w:pPr>
      <w:r>
        <w:t>Przed zawarciem umowy Wykonawca zobowiązany jest do:</w:t>
      </w:r>
    </w:p>
    <w:p w:rsidR="001F67B1" w:rsidRDefault="00114BF1" w:rsidP="003009B0">
      <w:pPr>
        <w:pStyle w:val="Akapitzlist"/>
        <w:numPr>
          <w:ilvl w:val="0"/>
          <w:numId w:val="1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594FB9" w:rsidRDefault="00010C0A" w:rsidP="003009B0">
      <w:pPr>
        <w:pStyle w:val="Akapitzlist"/>
        <w:numPr>
          <w:ilvl w:val="0"/>
          <w:numId w:val="16"/>
        </w:numPr>
        <w:spacing w:after="0"/>
        <w:jc w:val="both"/>
      </w:pPr>
      <w:r>
        <w:t xml:space="preserve">Złożenia </w:t>
      </w:r>
      <w:r w:rsidR="00766ADC" w:rsidRPr="001F67B1">
        <w:t>dokumentów potwierdzających uprawnienia kierownika budowy</w:t>
      </w:r>
      <w:r w:rsidR="008014BD">
        <w:t>, kierownika robót w</w:t>
      </w:r>
      <w:r w:rsidR="00766ADC" w:rsidRPr="001F67B1">
        <w:t xml:space="preserve">raz z aktualnym </w:t>
      </w:r>
      <w:r w:rsidR="00C058C8" w:rsidRPr="001F67B1">
        <w:t>z</w:t>
      </w:r>
      <w:r w:rsidR="00766ADC" w:rsidRPr="001F67B1">
        <w:t>aświadczeniem  o przynależności do właściwej Izby Inż</w:t>
      </w:r>
      <w:r w:rsidR="00C058C8" w:rsidRPr="001F67B1">
        <w:t>ynierów,</w:t>
      </w:r>
    </w:p>
    <w:p w:rsidR="00966BD3" w:rsidRDefault="00966BD3" w:rsidP="003009B0">
      <w:pPr>
        <w:pStyle w:val="Akapitzlist"/>
        <w:numPr>
          <w:ilvl w:val="0"/>
          <w:numId w:val="16"/>
        </w:numPr>
        <w:spacing w:after="0"/>
        <w:jc w:val="both"/>
      </w:pPr>
      <w:r>
        <w:t>Zabezpieczenie należytego wykonania umowy,</w:t>
      </w:r>
    </w:p>
    <w:p w:rsidR="00611DC0" w:rsidRDefault="00766ADC" w:rsidP="003009B0">
      <w:pPr>
        <w:pStyle w:val="Styl1"/>
        <w:numPr>
          <w:ilvl w:val="1"/>
          <w:numId w:val="44"/>
        </w:numPr>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3009B0">
      <w:pPr>
        <w:pStyle w:val="Styl1"/>
        <w:numPr>
          <w:ilvl w:val="1"/>
          <w:numId w:val="44"/>
        </w:numPr>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7E4F7D">
      <w:pPr>
        <w:pStyle w:val="Akapitzlist"/>
        <w:numPr>
          <w:ilvl w:val="0"/>
          <w:numId w:val="44"/>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FF2974" w:rsidRPr="00F06588" w:rsidRDefault="00FF2974" w:rsidP="003009B0">
      <w:pPr>
        <w:pStyle w:val="Styl1"/>
        <w:numPr>
          <w:ilvl w:val="1"/>
          <w:numId w:val="44"/>
        </w:numPr>
        <w:jc w:val="both"/>
        <w:rPr>
          <w:b/>
        </w:rPr>
      </w:pPr>
      <w:r w:rsidRPr="00F264E4">
        <w:t xml:space="preserve">Zamawiający ustala zabezpieczenie należytego wykonania umowy zawartej w wyniku </w:t>
      </w:r>
      <w:r>
        <w:t>p</w:t>
      </w:r>
      <w:r w:rsidRPr="00F264E4">
        <w:t xml:space="preserve">ostępowania o udzielenie niniejszego zamówienia w </w:t>
      </w:r>
      <w:r w:rsidRPr="00F06588">
        <w:t xml:space="preserve">wysokości </w:t>
      </w:r>
      <w:r w:rsidRPr="00F06588">
        <w:rPr>
          <w:b/>
        </w:rPr>
        <w:t>10 % ceny całkowitej brutto podanej w ofercie.</w:t>
      </w:r>
    </w:p>
    <w:p w:rsidR="00FF2974" w:rsidRDefault="00FF2974" w:rsidP="003009B0">
      <w:pPr>
        <w:pStyle w:val="Styl1"/>
        <w:numPr>
          <w:ilvl w:val="1"/>
          <w:numId w:val="44"/>
        </w:numPr>
        <w:jc w:val="both"/>
      </w:pPr>
      <w:r w:rsidRPr="00F264E4">
        <w:t>Wybrany Wykonawca zobowiązany jest wnieść zabezpieczenie należytego wykonania nie później niż do czasu zawarcia umowy.</w:t>
      </w:r>
    </w:p>
    <w:p w:rsidR="00FF2974" w:rsidRDefault="00FF2974" w:rsidP="003009B0">
      <w:pPr>
        <w:pStyle w:val="Styl1"/>
        <w:numPr>
          <w:ilvl w:val="1"/>
          <w:numId w:val="44"/>
        </w:numPr>
        <w:jc w:val="both"/>
      </w:pPr>
      <w:r w:rsidRPr="00F264E4">
        <w:t>Zabezpieczenie należytego wykonania umowy może być wniesione według wyboru Wykonawcy w jednej lub w kilku następujących formach:</w:t>
      </w:r>
    </w:p>
    <w:p w:rsidR="00FF2974" w:rsidRDefault="00FF2974" w:rsidP="003009B0">
      <w:pPr>
        <w:pStyle w:val="Akapitzlist"/>
        <w:numPr>
          <w:ilvl w:val="0"/>
          <w:numId w:val="17"/>
        </w:numPr>
        <w:spacing w:after="0"/>
        <w:jc w:val="both"/>
      </w:pPr>
      <w:r w:rsidRPr="00F264E4">
        <w:t>pieniądzu;</w:t>
      </w:r>
    </w:p>
    <w:p w:rsidR="00FF2974" w:rsidRDefault="00FF2974" w:rsidP="003009B0">
      <w:pPr>
        <w:pStyle w:val="Akapitzlist"/>
        <w:numPr>
          <w:ilvl w:val="0"/>
          <w:numId w:val="17"/>
        </w:numPr>
        <w:spacing w:after="0"/>
        <w:jc w:val="both"/>
      </w:pPr>
      <w:r w:rsidRPr="00F264E4">
        <w:t>poręczeniach bankowych lub poręczeniach spółdzielczej kasy oszczędnościowo-kredytowej, z tym że zobowiązanie kasy jest zawsze zobowiązaniem pieniężnym;</w:t>
      </w:r>
    </w:p>
    <w:p w:rsidR="00FF2974" w:rsidRDefault="00FF2974" w:rsidP="003009B0">
      <w:pPr>
        <w:pStyle w:val="Akapitzlist"/>
        <w:numPr>
          <w:ilvl w:val="0"/>
          <w:numId w:val="17"/>
        </w:numPr>
        <w:spacing w:after="0"/>
        <w:jc w:val="both"/>
      </w:pPr>
      <w:r w:rsidRPr="00F264E4">
        <w:t>gwarancjach bankowych;</w:t>
      </w:r>
    </w:p>
    <w:p w:rsidR="00FF2974" w:rsidRDefault="00FF2974" w:rsidP="003009B0">
      <w:pPr>
        <w:pStyle w:val="Akapitzlist"/>
        <w:numPr>
          <w:ilvl w:val="0"/>
          <w:numId w:val="17"/>
        </w:numPr>
        <w:spacing w:after="0"/>
        <w:jc w:val="both"/>
      </w:pPr>
      <w:r w:rsidRPr="00F264E4">
        <w:t>gwarancjach ubezpieczeniowych;</w:t>
      </w:r>
    </w:p>
    <w:p w:rsidR="00FF2974" w:rsidRDefault="00FF2974" w:rsidP="003009B0">
      <w:pPr>
        <w:pStyle w:val="Akapitzlist"/>
        <w:numPr>
          <w:ilvl w:val="0"/>
          <w:numId w:val="17"/>
        </w:numPr>
        <w:spacing w:after="0"/>
        <w:jc w:val="both"/>
      </w:pPr>
      <w:r w:rsidRPr="00F264E4">
        <w:t>poręczeniach udzielanych przez podmioty, o których mowa w art. 6b ust. 5 pkt 2 ustawy z dnia 9 listopada 2000 r. o utworzeniu Polskiej Agencji Rozwoju Przedsiębiorczości.</w:t>
      </w:r>
    </w:p>
    <w:p w:rsidR="00FF2974" w:rsidRDefault="00FF2974" w:rsidP="003009B0">
      <w:pPr>
        <w:pStyle w:val="Styl1"/>
        <w:numPr>
          <w:ilvl w:val="1"/>
          <w:numId w:val="44"/>
        </w:numPr>
        <w:jc w:val="both"/>
      </w:pPr>
      <w:r>
        <w:t xml:space="preserve">Zamawiający nie wyraża zgody na wniesienie zabezpieczenia w formach przewidzianych w art. 148 ust. 2 ustawy PZP. </w:t>
      </w:r>
    </w:p>
    <w:p w:rsidR="00FF2974" w:rsidRDefault="00FF2974" w:rsidP="003009B0">
      <w:pPr>
        <w:pStyle w:val="Styl1"/>
        <w:numPr>
          <w:ilvl w:val="1"/>
          <w:numId w:val="44"/>
        </w:numPr>
        <w:jc w:val="both"/>
      </w:pPr>
      <w:r>
        <w:t>W przypadku wniesienia wadium w pieniądzu Wykonawca może wyrazić zgodę na zaliczenie kwoty wadium na poczet zabezpieczenia.</w:t>
      </w:r>
    </w:p>
    <w:p w:rsidR="00FF2974" w:rsidRDefault="00FF2974" w:rsidP="003009B0">
      <w:pPr>
        <w:pStyle w:val="Styl1"/>
        <w:numPr>
          <w:ilvl w:val="1"/>
          <w:numId w:val="44"/>
        </w:numPr>
        <w:jc w:val="both"/>
      </w:pPr>
      <w: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rsidR="00FF2974" w:rsidRDefault="00FF2974" w:rsidP="003009B0">
      <w:pPr>
        <w:pStyle w:val="Styl1"/>
        <w:numPr>
          <w:ilvl w:val="1"/>
          <w:numId w:val="44"/>
        </w:numPr>
        <w:jc w:val="both"/>
      </w:pPr>
      <w:r>
        <w:t>W trakcie realizacji umowy Wykonawca może dokonać zmiany formy zabezpieczenia na jedną lub kilka form, o których mowa w art. 148 ust. 1 ustawy PZP. Zmiana formy zabezpieczenia jest dokonywana z zachowaniem ciągłości zabezpieczenia i bez zmniejszenia jego wysokości.</w:t>
      </w:r>
    </w:p>
    <w:p w:rsidR="00FF2974" w:rsidRDefault="00FF2974" w:rsidP="003009B0">
      <w:pPr>
        <w:pStyle w:val="Styl1"/>
        <w:numPr>
          <w:ilvl w:val="1"/>
          <w:numId w:val="44"/>
        </w:numPr>
        <w:jc w:val="both"/>
      </w:pPr>
      <w:r>
        <w:t>Jeżeli okres na jaki ma zostać wniesione zabezpieczenie przekracza 5 lat, zabezpieczenie w pieniądzu wnosi się na cały okres, a zabezpieczenie w innej formie wnosi się na okres nie krótszy niż 5 lat, z jednoczesnym zobowiązaniem się Wykonawcy do przedłużenia zabezpieczenia lub wniesienia nowego zabezpieczenia na kolejne okresy.</w:t>
      </w:r>
    </w:p>
    <w:p w:rsidR="00FF2974" w:rsidRDefault="00FF2974" w:rsidP="003009B0">
      <w:pPr>
        <w:pStyle w:val="Styl1"/>
        <w:numPr>
          <w:ilvl w:val="1"/>
          <w:numId w:val="44"/>
        </w:numPr>
        <w:jc w:val="both"/>
      </w:pPr>
      <w: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r w:rsidRPr="00F264E4">
        <w:t xml:space="preserve"> </w:t>
      </w:r>
    </w:p>
    <w:p w:rsidR="007B67BF" w:rsidRDefault="00FF2974" w:rsidP="007B67BF">
      <w:pPr>
        <w:pStyle w:val="Styl1"/>
        <w:numPr>
          <w:ilvl w:val="1"/>
          <w:numId w:val="44"/>
        </w:numPr>
        <w:jc w:val="both"/>
      </w:pPr>
      <w:r w:rsidRPr="00F264E4">
        <w:t>Z dokumentu stwierdzającego wniesienie zabezpieczenia w formie innej niż w pieniądzu, musi wynikać, że zabezpieczenie dotyczy należytego wykonania umowy w sp</w:t>
      </w:r>
      <w:r w:rsidR="00CD29F4">
        <w:t>rawie zamówienia publicznego na</w:t>
      </w:r>
      <w:r>
        <w:t>:</w:t>
      </w:r>
    </w:p>
    <w:p w:rsidR="007B67BF" w:rsidRDefault="007B67BF" w:rsidP="007B67BF">
      <w:pPr>
        <w:pStyle w:val="Styl1"/>
        <w:ind w:left="792"/>
        <w:jc w:val="both"/>
        <w:rPr>
          <w:rFonts w:cstheme="minorHAnsi"/>
          <w:b/>
        </w:rPr>
      </w:pPr>
      <w:r w:rsidRPr="007B67BF">
        <w:rPr>
          <w:rFonts w:cstheme="minorHAnsi"/>
          <w:b/>
        </w:rPr>
        <w:t xml:space="preserve">„Budowa kanalizacji sanitarnej z pompowniami w miejscowości  Dulcza </w:t>
      </w:r>
      <w:r w:rsidR="00717B63">
        <w:rPr>
          <w:rFonts w:cstheme="minorHAnsi"/>
          <w:b/>
        </w:rPr>
        <w:t>Wielka</w:t>
      </w:r>
      <w:r w:rsidRPr="007B67BF">
        <w:rPr>
          <w:rFonts w:cstheme="minorHAnsi"/>
          <w:b/>
        </w:rPr>
        <w:t>”</w:t>
      </w:r>
      <w:r>
        <w:t xml:space="preserve"> </w:t>
      </w:r>
      <w:r w:rsidRPr="007B67BF">
        <w:rPr>
          <w:rFonts w:cstheme="minorHAnsi"/>
          <w:b/>
        </w:rPr>
        <w:t>w ramach zadania „Budowa kanalizacji sanitarnej z pompowniami w miejscowości Pień, Dulcza Mała i Dulcza Wielka oraz sieci wo</w:t>
      </w:r>
      <w:r>
        <w:rPr>
          <w:rFonts w:cstheme="minorHAnsi"/>
          <w:b/>
        </w:rPr>
        <w:t>dociągowej w miejscowości Ruda”.</w:t>
      </w:r>
    </w:p>
    <w:p w:rsidR="007B67BF" w:rsidRDefault="00FF2974" w:rsidP="007B67BF">
      <w:pPr>
        <w:pStyle w:val="Styl1"/>
        <w:numPr>
          <w:ilvl w:val="1"/>
          <w:numId w:val="44"/>
        </w:numPr>
        <w:jc w:val="both"/>
      </w:pPr>
      <w:r w:rsidRPr="00F264E4">
        <w:t>Zabezpieczenie wnoszone w pieniądzu Wykonawca wpłaci przelewem na następujący rachunek bankowy Zamawiającego:</w:t>
      </w:r>
      <w:r>
        <w:t xml:space="preserve"> </w:t>
      </w:r>
    </w:p>
    <w:p w:rsidR="007B67BF" w:rsidRPr="007B67BF" w:rsidRDefault="00FF2974" w:rsidP="007B67BF">
      <w:pPr>
        <w:pStyle w:val="Styl1"/>
        <w:ind w:left="792"/>
        <w:jc w:val="both"/>
      </w:pPr>
      <w:r w:rsidRPr="007B67BF">
        <w:rPr>
          <w:b/>
        </w:rPr>
        <w:t>Bank Spółdzielczy Radomyśl Wielki Nr 80 9479 0009 2001 0000 0169 0033</w:t>
      </w:r>
      <w:r w:rsidRPr="00F264E4">
        <w:t xml:space="preserve"> z podaniem tytułu: </w:t>
      </w:r>
      <w:r w:rsidRPr="00611DC0">
        <w:t>„zabezpieczenie należytego wykonania umowy na zadanie pn.</w:t>
      </w:r>
      <w:r>
        <w:t xml:space="preserve"> </w:t>
      </w:r>
      <w:r w:rsidR="007B67BF" w:rsidRPr="007B67BF">
        <w:rPr>
          <w:rFonts w:cstheme="minorHAnsi"/>
          <w:b/>
        </w:rPr>
        <w:t xml:space="preserve">„Budowa kanalizacji sanitarnej z pompowniami w miejscowości  Dulcza </w:t>
      </w:r>
      <w:r w:rsidR="00717B63">
        <w:rPr>
          <w:rFonts w:cstheme="minorHAnsi"/>
          <w:b/>
        </w:rPr>
        <w:t>Wielka</w:t>
      </w:r>
      <w:r w:rsidR="007B67BF" w:rsidRPr="007B67BF">
        <w:rPr>
          <w:rFonts w:cstheme="minorHAnsi"/>
          <w:b/>
        </w:rPr>
        <w:t>”</w:t>
      </w:r>
      <w:r w:rsidR="007B67BF">
        <w:t xml:space="preserve"> </w:t>
      </w:r>
      <w:r w:rsidR="007B67BF" w:rsidRPr="007B67BF">
        <w:rPr>
          <w:rFonts w:cstheme="minorHAnsi"/>
          <w:b/>
        </w:rPr>
        <w:t>w ramach zadania „Budowa kanalizacji sanitarnej z pompowniami w miejscowości Pień, Dulcza Mała i Dulcza Wielka oraz sieci wodociągowej w miejscowości Ruda”.</w:t>
      </w:r>
    </w:p>
    <w:p w:rsidR="007B67BF" w:rsidRDefault="007B67BF" w:rsidP="007B67BF">
      <w:pPr>
        <w:pStyle w:val="Styl1"/>
        <w:widowControl w:val="0"/>
        <w:suppressAutoHyphens/>
        <w:autoSpaceDE w:val="0"/>
        <w:spacing w:before="60" w:after="0" w:line="276" w:lineRule="auto"/>
        <w:ind w:left="720" w:hanging="360"/>
        <w:jc w:val="both"/>
      </w:pPr>
    </w:p>
    <w:p w:rsidR="00FF2974" w:rsidRDefault="00FF2974" w:rsidP="007B67BF">
      <w:pPr>
        <w:pStyle w:val="Styl1"/>
        <w:widowControl w:val="0"/>
        <w:numPr>
          <w:ilvl w:val="1"/>
          <w:numId w:val="44"/>
        </w:numPr>
        <w:suppressAutoHyphens/>
        <w:autoSpaceDE w:val="0"/>
        <w:spacing w:before="60" w:after="0" w:line="276" w:lineRule="auto"/>
        <w:jc w:val="both"/>
      </w:pPr>
      <w:r w:rsidRPr="00F264E4">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FF2974" w:rsidRDefault="00FF2974" w:rsidP="007B67BF">
      <w:pPr>
        <w:pStyle w:val="Styl1"/>
        <w:numPr>
          <w:ilvl w:val="1"/>
          <w:numId w:val="44"/>
        </w:numPr>
        <w:jc w:val="both"/>
      </w:pPr>
      <w:r w:rsidRPr="00F264E4">
        <w:t>Zabezpieczenie należytego wykonania Umowy zostanie zwolnione i zwrócone Wykonawcy w następujący sposób:</w:t>
      </w:r>
    </w:p>
    <w:p w:rsidR="00FF2974" w:rsidRDefault="00FF2974" w:rsidP="00A64C77">
      <w:pPr>
        <w:pStyle w:val="Akapitzlist"/>
        <w:numPr>
          <w:ilvl w:val="0"/>
          <w:numId w:val="18"/>
        </w:numPr>
        <w:spacing w:after="0"/>
        <w:jc w:val="both"/>
      </w:pPr>
      <w:r w:rsidRPr="00F264E4">
        <w:t>70% wartości zabezpieczenia w terminie 30 dni od dnia wykonania Kontraktu i uznania go przez Zamawiającego za należycie wykonany,</w:t>
      </w:r>
    </w:p>
    <w:p w:rsidR="00FF2974" w:rsidRDefault="00FF2974" w:rsidP="00A64C77">
      <w:pPr>
        <w:pStyle w:val="Akapitzlist"/>
        <w:numPr>
          <w:ilvl w:val="0"/>
          <w:numId w:val="18"/>
        </w:numPr>
        <w:spacing w:after="0"/>
        <w:jc w:val="both"/>
      </w:pPr>
      <w:r w:rsidRPr="00F264E4">
        <w:t>30% wartości zabezpieczenia nie później niż w 15 dniu po upływie okresu rękojmi za wady.</w:t>
      </w:r>
    </w:p>
    <w:p w:rsidR="007B67BF" w:rsidRDefault="007B67BF" w:rsidP="007B67BF">
      <w:pPr>
        <w:pStyle w:val="Akapitzlist"/>
        <w:spacing w:after="0"/>
        <w:ind w:left="1080"/>
        <w:jc w:val="both"/>
      </w:pPr>
    </w:p>
    <w:p w:rsidR="00FF2974" w:rsidRPr="00F264E4" w:rsidRDefault="00FF2974" w:rsidP="007B67BF">
      <w:pPr>
        <w:pStyle w:val="Styl1"/>
        <w:numPr>
          <w:ilvl w:val="1"/>
          <w:numId w:val="44"/>
        </w:numPr>
        <w:jc w:val="both"/>
      </w:pPr>
      <w:r w:rsidRPr="00F264E4">
        <w:t xml:space="preserve">Jeżeli Wykonawca, którego oferta została wybrana nie wniesie zabezpieczenia należytego wykonania </w:t>
      </w:r>
      <w:r>
        <w:t>umowy</w:t>
      </w:r>
      <w:r w:rsidRPr="00F264E4">
        <w:t>, Zamawiający może wybrać najkorzystniejszą ofertę spośród pozostałych ofert stosownie do treści art. 94 ust. 3 ust</w:t>
      </w:r>
      <w:r>
        <w:t xml:space="preserve">awy PZP. </w:t>
      </w:r>
    </w:p>
    <w:p w:rsidR="008C09F9" w:rsidRDefault="008C09F9" w:rsidP="00A012E5">
      <w:pPr>
        <w:spacing w:after="0" w:line="240" w:lineRule="auto"/>
      </w:pPr>
    </w:p>
    <w:p w:rsidR="009053C5" w:rsidRDefault="00F5140F" w:rsidP="007E4F7D">
      <w:pPr>
        <w:pStyle w:val="Akapitzlist"/>
        <w:numPr>
          <w:ilvl w:val="0"/>
          <w:numId w:val="44"/>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7B67BF">
      <w:pPr>
        <w:pStyle w:val="Styl1"/>
        <w:numPr>
          <w:ilvl w:val="1"/>
          <w:numId w:val="44"/>
        </w:numPr>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A306DE">
        <w:rPr>
          <w:b/>
        </w:rPr>
        <w:t xml:space="preserve">Rozdział </w:t>
      </w:r>
      <w:r w:rsidR="00717B63">
        <w:rPr>
          <w:b/>
        </w:rPr>
        <w:t>V</w:t>
      </w:r>
      <w:r w:rsidR="00FE41C7" w:rsidRPr="00A306DE">
        <w:rPr>
          <w:b/>
        </w:rPr>
        <w:t xml:space="preserve"> </w:t>
      </w:r>
      <w:r w:rsidR="003A6D43" w:rsidRPr="00A306DE">
        <w:rPr>
          <w:b/>
        </w:rPr>
        <w:t xml:space="preserve">do </w:t>
      </w:r>
      <w:r w:rsidR="003A6D43" w:rsidRPr="00322191">
        <w:rPr>
          <w:b/>
        </w:rPr>
        <w:t>SIWZ</w:t>
      </w:r>
      <w:r w:rsidRPr="00322191">
        <w:t>. Z wykonawcą</w:t>
      </w:r>
      <w:r w:rsidRPr="00BD3000">
        <w:rPr>
          <w:color w:val="000000"/>
        </w:rPr>
        <w:t xml:space="preserve">, którego oferta zostanie </w:t>
      </w:r>
      <w:r>
        <w:rPr>
          <w:color w:val="000000"/>
        </w:rPr>
        <w:t>wybrana zawarta zostanie umowa zgodnie ze wzorem.</w:t>
      </w:r>
    </w:p>
    <w:p w:rsidR="00F74F2D" w:rsidRPr="00E94ADD" w:rsidRDefault="00E94ADD" w:rsidP="00EC5519">
      <w:pPr>
        <w:pStyle w:val="Styl1"/>
        <w:numPr>
          <w:ilvl w:val="1"/>
          <w:numId w:val="44"/>
        </w:numPr>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7E4F7D">
      <w:pPr>
        <w:pStyle w:val="Akapitzlist"/>
        <w:numPr>
          <w:ilvl w:val="0"/>
          <w:numId w:val="44"/>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7E4F7D">
      <w:pPr>
        <w:pStyle w:val="Akapitzlist"/>
        <w:numPr>
          <w:ilvl w:val="0"/>
          <w:numId w:val="44"/>
        </w:numPr>
        <w:spacing w:after="0" w:line="240" w:lineRule="auto"/>
        <w:jc w:val="both"/>
        <w:rPr>
          <w:b/>
        </w:rPr>
      </w:pPr>
      <w:r>
        <w:rPr>
          <w:b/>
        </w:rPr>
        <w:t>POSTANOWIENIA KOŃCOWE</w:t>
      </w:r>
    </w:p>
    <w:p w:rsidR="0084744D" w:rsidRPr="003717B2" w:rsidRDefault="0050339A" w:rsidP="00A64C77">
      <w:pPr>
        <w:pStyle w:val="Akapitzlist"/>
        <w:numPr>
          <w:ilvl w:val="1"/>
          <w:numId w:val="19"/>
        </w:numPr>
        <w:spacing w:after="0" w:line="240" w:lineRule="auto"/>
        <w:contextualSpacing w:val="0"/>
        <w:jc w:val="both"/>
        <w:rPr>
          <w:b/>
        </w:rPr>
      </w:pPr>
      <w:r w:rsidRPr="003717B2">
        <w:rPr>
          <w:b/>
        </w:rPr>
        <w:t xml:space="preserve">Zamawiający </w:t>
      </w:r>
      <w:r w:rsidR="00E34EC7">
        <w:rPr>
          <w:b/>
        </w:rPr>
        <w:t xml:space="preserve"> </w:t>
      </w:r>
      <w:r w:rsidR="00EC5519">
        <w:rPr>
          <w:b/>
        </w:rPr>
        <w:t xml:space="preserve">nie </w:t>
      </w:r>
      <w:r w:rsidRPr="003717B2">
        <w:rPr>
          <w:b/>
        </w:rPr>
        <w:t>dopuszcza składani</w:t>
      </w:r>
      <w:r w:rsidR="00EC5519">
        <w:rPr>
          <w:b/>
        </w:rPr>
        <w:t>a</w:t>
      </w:r>
      <w:r w:rsidRPr="003717B2">
        <w:rPr>
          <w:b/>
        </w:rPr>
        <w:t xml:space="preserve"> ofert częściowych.</w:t>
      </w:r>
    </w:p>
    <w:p w:rsidR="0050339A" w:rsidRPr="003717B2" w:rsidRDefault="0050339A" w:rsidP="00A64C77">
      <w:pPr>
        <w:pStyle w:val="Akapitzlist"/>
        <w:numPr>
          <w:ilvl w:val="1"/>
          <w:numId w:val="19"/>
        </w:numPr>
        <w:spacing w:after="0" w:line="240" w:lineRule="auto"/>
        <w:contextualSpacing w:val="0"/>
        <w:jc w:val="both"/>
        <w:rPr>
          <w:b/>
        </w:rPr>
      </w:pPr>
      <w:r w:rsidRPr="003717B2">
        <w:rPr>
          <w:b/>
        </w:rPr>
        <w:t>Zamawiający nie dopuszcza składania ofert wariantowych.</w:t>
      </w:r>
    </w:p>
    <w:p w:rsidR="0050339A" w:rsidRPr="003717B2" w:rsidRDefault="0050339A" w:rsidP="00A64C77">
      <w:pPr>
        <w:pStyle w:val="Akapitzlist"/>
        <w:numPr>
          <w:ilvl w:val="1"/>
          <w:numId w:val="19"/>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A64C77">
      <w:pPr>
        <w:pStyle w:val="Akapitzlist"/>
        <w:numPr>
          <w:ilvl w:val="1"/>
          <w:numId w:val="19"/>
        </w:numPr>
        <w:spacing w:after="0" w:line="240" w:lineRule="auto"/>
        <w:contextualSpacing w:val="0"/>
        <w:jc w:val="both"/>
        <w:rPr>
          <w:b/>
        </w:rPr>
      </w:pPr>
      <w:r w:rsidRPr="003717B2">
        <w:rPr>
          <w:b/>
        </w:rPr>
        <w:t>Zamawiający nie przewiduje aukcji elektronicznej.</w:t>
      </w:r>
    </w:p>
    <w:p w:rsidR="0050339A" w:rsidRPr="003717B2" w:rsidRDefault="0050339A" w:rsidP="00A64C77">
      <w:pPr>
        <w:pStyle w:val="Akapitzlist"/>
        <w:numPr>
          <w:ilvl w:val="1"/>
          <w:numId w:val="19"/>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A64C77">
      <w:pPr>
        <w:pStyle w:val="Akapitzlist"/>
        <w:widowControl w:val="0"/>
        <w:numPr>
          <w:ilvl w:val="1"/>
          <w:numId w:val="19"/>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A64C77">
      <w:pPr>
        <w:pStyle w:val="Akapitzlist"/>
        <w:widowControl w:val="0"/>
        <w:numPr>
          <w:ilvl w:val="1"/>
          <w:numId w:val="19"/>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A64C77">
      <w:pPr>
        <w:pStyle w:val="Akapitzlist"/>
        <w:widowControl w:val="0"/>
        <w:numPr>
          <w:ilvl w:val="1"/>
          <w:numId w:val="19"/>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A64C77">
      <w:pPr>
        <w:pStyle w:val="Akapitzlist"/>
        <w:widowControl w:val="0"/>
        <w:numPr>
          <w:ilvl w:val="0"/>
          <w:numId w:val="20"/>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A64C77">
      <w:pPr>
        <w:pStyle w:val="Akapitzlist"/>
        <w:widowControl w:val="0"/>
        <w:numPr>
          <w:ilvl w:val="0"/>
          <w:numId w:val="20"/>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A64C77">
      <w:pPr>
        <w:pStyle w:val="Akapitzlist"/>
        <w:widowControl w:val="0"/>
        <w:numPr>
          <w:ilvl w:val="0"/>
          <w:numId w:val="20"/>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A64C77">
      <w:pPr>
        <w:pStyle w:val="Akapitzlist"/>
        <w:widowControl w:val="0"/>
        <w:numPr>
          <w:ilvl w:val="0"/>
          <w:numId w:val="20"/>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A64C77">
      <w:pPr>
        <w:pStyle w:val="Akapitzlist"/>
        <w:widowControl w:val="0"/>
        <w:numPr>
          <w:ilvl w:val="0"/>
          <w:numId w:val="20"/>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A64C77">
      <w:pPr>
        <w:pStyle w:val="Akapitzlist"/>
        <w:widowControl w:val="0"/>
        <w:numPr>
          <w:ilvl w:val="1"/>
          <w:numId w:val="19"/>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5D16" w:rsidRDefault="00B65D16" w:rsidP="005115E5">
      <w:pPr>
        <w:spacing w:after="0" w:line="240" w:lineRule="auto"/>
      </w:pPr>
      <w:r>
        <w:separator/>
      </w:r>
    </w:p>
  </w:endnote>
  <w:endnote w:type="continuationSeparator" w:id="0">
    <w:p w:rsidR="00B65D16" w:rsidRDefault="00B65D16"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5D16" w:rsidRDefault="00B65D16" w:rsidP="005115E5">
      <w:pPr>
        <w:spacing w:after="0" w:line="240" w:lineRule="auto"/>
      </w:pPr>
      <w:r>
        <w:separator/>
      </w:r>
    </w:p>
  </w:footnote>
  <w:footnote w:type="continuationSeparator" w:id="0">
    <w:p w:rsidR="00B65D16" w:rsidRDefault="00B65D16" w:rsidP="005115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0F3" w:rsidRPr="00A66929" w:rsidRDefault="006E20F3" w:rsidP="00A66929">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noProof/>
        <w:sz w:val="24"/>
        <w:szCs w:val="24"/>
        <w:lang w:eastAsia="pl-PL"/>
      </w:rPr>
      <w:drawing>
        <wp:inline distT="0" distB="0" distL="0" distR="0">
          <wp:extent cx="5760720" cy="76771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ue_wp_prow_2014_2020.png"/>
                  <pic:cNvPicPr/>
                </pic:nvPicPr>
                <pic:blipFill>
                  <a:blip r:embed="rId1">
                    <a:extLst>
                      <a:ext uri="{28A0092B-C50C-407E-A947-70E740481C1C}">
                        <a14:useLocalDpi xmlns:a14="http://schemas.microsoft.com/office/drawing/2010/main" val="0"/>
                      </a:ext>
                    </a:extLst>
                  </a:blip>
                  <a:stretch>
                    <a:fillRect/>
                  </a:stretch>
                </pic:blipFill>
                <pic:spPr>
                  <a:xfrm>
                    <a:off x="0" y="0"/>
                    <a:ext cx="5760720" cy="767715"/>
                  </a:xfrm>
                  <a:prstGeom prst="rect">
                    <a:avLst/>
                  </a:prstGeom>
                </pic:spPr>
              </pic:pic>
            </a:graphicData>
          </a:graphic>
        </wp:inline>
      </w:drawing>
    </w:r>
    <w:r>
      <w:rPr>
        <w:rFonts w:ascii="Times New Roman" w:eastAsia="Times New Roman" w:hAnsi="Times New Roman" w:cs="Times New Roman"/>
        <w:sz w:val="24"/>
        <w:szCs w:val="24"/>
        <w:lang w:eastAsia="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9495E56"/>
    <w:multiLevelType w:val="multilevel"/>
    <w:tmpl w:val="E7DCA500"/>
    <w:lvl w:ilvl="0">
      <w:start w:val="6"/>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D441049"/>
    <w:multiLevelType w:val="multilevel"/>
    <w:tmpl w:val="E7DCA500"/>
    <w:lvl w:ilvl="0">
      <w:start w:val="6"/>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1"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1AAE3F03"/>
    <w:multiLevelType w:val="multilevel"/>
    <w:tmpl w:val="0415001F"/>
    <w:styleLink w:val="Styl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E1710F9"/>
    <w:multiLevelType w:val="hybridMultilevel"/>
    <w:tmpl w:val="1ED4EA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513F9B"/>
    <w:multiLevelType w:val="multilevel"/>
    <w:tmpl w:val="F212442A"/>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1DD4413"/>
    <w:multiLevelType w:val="multilevel"/>
    <w:tmpl w:val="62F0173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F870790"/>
    <w:multiLevelType w:val="multilevel"/>
    <w:tmpl w:val="C3F2A2E4"/>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30707C4B"/>
    <w:multiLevelType w:val="multilevel"/>
    <w:tmpl w:val="2766DF9A"/>
    <w:lvl w:ilvl="0">
      <w:start w:val="3"/>
      <w:numFmt w:val="decimal"/>
      <w:lvlText w:val="%1."/>
      <w:lvlJc w:val="left"/>
      <w:pPr>
        <w:ind w:left="495" w:hanging="495"/>
      </w:pPr>
      <w:rPr>
        <w:rFonts w:hint="default"/>
      </w:rPr>
    </w:lvl>
    <w:lvl w:ilvl="1">
      <w:start w:val="6"/>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09F7952"/>
    <w:multiLevelType w:val="hybridMultilevel"/>
    <w:tmpl w:val="A4443092"/>
    <w:lvl w:ilvl="0" w:tplc="F1B8A500">
      <w:start w:val="1"/>
      <w:numFmt w:val="upp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DB6E51"/>
    <w:multiLevelType w:val="multilevel"/>
    <w:tmpl w:val="7B7A715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30C221A"/>
    <w:multiLevelType w:val="multilevel"/>
    <w:tmpl w:val="E7DCA500"/>
    <w:lvl w:ilvl="0">
      <w:start w:val="6"/>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325580A"/>
    <w:multiLevelType w:val="hybridMultilevel"/>
    <w:tmpl w:val="D8F84054"/>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5A368F4"/>
    <w:multiLevelType w:val="multilevel"/>
    <w:tmpl w:val="3768E996"/>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asciiTheme="minorHAnsi" w:hAnsiTheme="minorHAnsi" w:cstheme="minorHAns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05B1229"/>
    <w:multiLevelType w:val="multilevel"/>
    <w:tmpl w:val="5D3418D6"/>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A5D1152"/>
    <w:multiLevelType w:val="hybridMultilevel"/>
    <w:tmpl w:val="F6084B1E"/>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C60484C"/>
    <w:multiLevelType w:val="hybridMultilevel"/>
    <w:tmpl w:val="BDDE6066"/>
    <w:lvl w:ilvl="0" w:tplc="6F34830A">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B064B2"/>
    <w:multiLevelType w:val="hybridMultilevel"/>
    <w:tmpl w:val="91F62ADC"/>
    <w:lvl w:ilvl="0" w:tplc="6AAA7E46">
      <w:start w:val="4"/>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9"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7C55615"/>
    <w:multiLevelType w:val="hybridMultilevel"/>
    <w:tmpl w:val="CE7885F8"/>
    <w:lvl w:ilvl="0" w:tplc="B7B87EB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F79751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7B84311"/>
    <w:multiLevelType w:val="hybridMultilevel"/>
    <w:tmpl w:val="03B47F8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1466A6D"/>
    <w:multiLevelType w:val="multilevel"/>
    <w:tmpl w:val="B18AA7B4"/>
    <w:lvl w:ilvl="0">
      <w:start w:val="9"/>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4F52A6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6" w15:restartNumberingAfterBreak="0">
    <w:nsid w:val="774551FF"/>
    <w:multiLevelType w:val="multilevel"/>
    <w:tmpl w:val="3F2267D0"/>
    <w:lvl w:ilvl="0">
      <w:start w:val="9"/>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9"/>
  </w:num>
  <w:num w:numId="2">
    <w:abstractNumId w:val="43"/>
  </w:num>
  <w:num w:numId="3">
    <w:abstractNumId w:val="27"/>
  </w:num>
  <w:num w:numId="4">
    <w:abstractNumId w:val="11"/>
  </w:num>
  <w:num w:numId="5">
    <w:abstractNumId w:val="37"/>
  </w:num>
  <w:num w:numId="6">
    <w:abstractNumId w:val="19"/>
  </w:num>
  <w:num w:numId="7">
    <w:abstractNumId w:val="23"/>
  </w:num>
  <w:num w:numId="8">
    <w:abstractNumId w:val="47"/>
  </w:num>
  <w:num w:numId="9">
    <w:abstractNumId w:val="4"/>
  </w:num>
  <w:num w:numId="10">
    <w:abstractNumId w:val="6"/>
  </w:num>
  <w:num w:numId="11">
    <w:abstractNumId w:val="9"/>
  </w:num>
  <w:num w:numId="12">
    <w:abstractNumId w:val="16"/>
  </w:num>
  <w:num w:numId="13">
    <w:abstractNumId w:val="5"/>
  </w:num>
  <w:num w:numId="14">
    <w:abstractNumId w:val="18"/>
  </w:num>
  <w:num w:numId="15">
    <w:abstractNumId w:val="33"/>
  </w:num>
  <w:num w:numId="16">
    <w:abstractNumId w:val="30"/>
  </w:num>
  <w:num w:numId="17">
    <w:abstractNumId w:val="28"/>
  </w:num>
  <w:num w:numId="18">
    <w:abstractNumId w:val="13"/>
  </w:num>
  <w:num w:numId="19">
    <w:abstractNumId w:val="31"/>
  </w:num>
  <w:num w:numId="20">
    <w:abstractNumId w:val="38"/>
  </w:num>
  <w:num w:numId="21">
    <w:abstractNumId w:val="39"/>
  </w:num>
  <w:num w:numId="22">
    <w:abstractNumId w:val="42"/>
  </w:num>
  <w:num w:numId="23">
    <w:abstractNumId w:val="26"/>
  </w:num>
  <w:num w:numId="24">
    <w:abstractNumId w:val="45"/>
  </w:num>
  <w:num w:numId="25">
    <w:abstractNumId w:val="40"/>
  </w:num>
  <w:num w:numId="26">
    <w:abstractNumId w:val="34"/>
  </w:num>
  <w:num w:numId="27">
    <w:abstractNumId w:val="35"/>
  </w:num>
  <w:num w:numId="28">
    <w:abstractNumId w:val="36"/>
  </w:num>
  <w:num w:numId="29">
    <w:abstractNumId w:val="22"/>
  </w:num>
  <w:num w:numId="30">
    <w:abstractNumId w:val="29"/>
    <w:lvlOverride w:ilvl="0">
      <w:startOverride w:val="1"/>
    </w:lvlOverride>
  </w:num>
  <w:num w:numId="31">
    <w:abstractNumId w:val="12"/>
  </w:num>
  <w:num w:numId="32">
    <w:abstractNumId w:val="32"/>
  </w:num>
  <w:num w:numId="33">
    <w:abstractNumId w:val="21"/>
  </w:num>
  <w:num w:numId="34">
    <w:abstractNumId w:val="24"/>
  </w:num>
  <w:num w:numId="35">
    <w:abstractNumId w:val="25"/>
  </w:num>
  <w:num w:numId="36">
    <w:abstractNumId w:val="20"/>
  </w:num>
  <w:num w:numId="37">
    <w:abstractNumId w:val="7"/>
  </w:num>
  <w:num w:numId="38">
    <w:abstractNumId w:val="8"/>
  </w:num>
  <w:num w:numId="39">
    <w:abstractNumId w:val="44"/>
  </w:num>
  <w:num w:numId="40">
    <w:abstractNumId w:val="41"/>
  </w:num>
  <w:num w:numId="41">
    <w:abstractNumId w:val="15"/>
  </w:num>
  <w:num w:numId="42">
    <w:abstractNumId w:val="14"/>
  </w:num>
  <w:num w:numId="43">
    <w:abstractNumId w:val="17"/>
  </w:num>
  <w:num w:numId="44">
    <w:abstractNumId w:val="46"/>
  </w:num>
  <w:num w:numId="45">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0F1"/>
    <w:rsid w:val="00003FE7"/>
    <w:rsid w:val="000040A9"/>
    <w:rsid w:val="00006B12"/>
    <w:rsid w:val="00010C0A"/>
    <w:rsid w:val="0001172D"/>
    <w:rsid w:val="00011C37"/>
    <w:rsid w:val="00012B29"/>
    <w:rsid w:val="0001708A"/>
    <w:rsid w:val="000212B8"/>
    <w:rsid w:val="0002157C"/>
    <w:rsid w:val="00025C22"/>
    <w:rsid w:val="00027895"/>
    <w:rsid w:val="00033F47"/>
    <w:rsid w:val="00037632"/>
    <w:rsid w:val="0004675C"/>
    <w:rsid w:val="00047837"/>
    <w:rsid w:val="00052F3F"/>
    <w:rsid w:val="00054618"/>
    <w:rsid w:val="000578C6"/>
    <w:rsid w:val="00064BD1"/>
    <w:rsid w:val="000729C8"/>
    <w:rsid w:val="00073A4A"/>
    <w:rsid w:val="00075160"/>
    <w:rsid w:val="00077DC9"/>
    <w:rsid w:val="00081560"/>
    <w:rsid w:val="00084150"/>
    <w:rsid w:val="00084B41"/>
    <w:rsid w:val="00084DB2"/>
    <w:rsid w:val="00084F15"/>
    <w:rsid w:val="000903E1"/>
    <w:rsid w:val="00093837"/>
    <w:rsid w:val="000A24E2"/>
    <w:rsid w:val="000A65F9"/>
    <w:rsid w:val="000B0051"/>
    <w:rsid w:val="000B09FE"/>
    <w:rsid w:val="000B0B07"/>
    <w:rsid w:val="000B62E4"/>
    <w:rsid w:val="000C2629"/>
    <w:rsid w:val="000C5B2A"/>
    <w:rsid w:val="000C5E91"/>
    <w:rsid w:val="000D465F"/>
    <w:rsid w:val="000E6338"/>
    <w:rsid w:val="000E753A"/>
    <w:rsid w:val="000F26C3"/>
    <w:rsid w:val="000F37FA"/>
    <w:rsid w:val="000F4D25"/>
    <w:rsid w:val="000F6150"/>
    <w:rsid w:val="000F7F50"/>
    <w:rsid w:val="0010127A"/>
    <w:rsid w:val="0010396D"/>
    <w:rsid w:val="00105EF3"/>
    <w:rsid w:val="001074A9"/>
    <w:rsid w:val="001079DE"/>
    <w:rsid w:val="00111E7E"/>
    <w:rsid w:val="00114BF1"/>
    <w:rsid w:val="001150CF"/>
    <w:rsid w:val="00115F7C"/>
    <w:rsid w:val="0011674C"/>
    <w:rsid w:val="00121BC6"/>
    <w:rsid w:val="00125868"/>
    <w:rsid w:val="001278F7"/>
    <w:rsid w:val="001305C4"/>
    <w:rsid w:val="00130683"/>
    <w:rsid w:val="00130A8B"/>
    <w:rsid w:val="001318BD"/>
    <w:rsid w:val="00131D99"/>
    <w:rsid w:val="0013251A"/>
    <w:rsid w:val="001348CF"/>
    <w:rsid w:val="00135E77"/>
    <w:rsid w:val="0013665F"/>
    <w:rsid w:val="0014029A"/>
    <w:rsid w:val="001447CC"/>
    <w:rsid w:val="00151F59"/>
    <w:rsid w:val="00154C0B"/>
    <w:rsid w:val="00160BA5"/>
    <w:rsid w:val="00160E5D"/>
    <w:rsid w:val="00164A90"/>
    <w:rsid w:val="00171435"/>
    <w:rsid w:val="001715D4"/>
    <w:rsid w:val="00172A7D"/>
    <w:rsid w:val="001769E7"/>
    <w:rsid w:val="00176B91"/>
    <w:rsid w:val="001801C9"/>
    <w:rsid w:val="0018120A"/>
    <w:rsid w:val="0018195B"/>
    <w:rsid w:val="00183808"/>
    <w:rsid w:val="00187DE5"/>
    <w:rsid w:val="0019372A"/>
    <w:rsid w:val="001949B6"/>
    <w:rsid w:val="001A4AA6"/>
    <w:rsid w:val="001B7A79"/>
    <w:rsid w:val="001C3B24"/>
    <w:rsid w:val="001C4E07"/>
    <w:rsid w:val="001C61ED"/>
    <w:rsid w:val="001C6C3E"/>
    <w:rsid w:val="001D0268"/>
    <w:rsid w:val="001D30C5"/>
    <w:rsid w:val="001D38FD"/>
    <w:rsid w:val="001E3356"/>
    <w:rsid w:val="001E3857"/>
    <w:rsid w:val="001E77F9"/>
    <w:rsid w:val="001F2167"/>
    <w:rsid w:val="001F4493"/>
    <w:rsid w:val="001F4681"/>
    <w:rsid w:val="001F6565"/>
    <w:rsid w:val="001F67B1"/>
    <w:rsid w:val="00201EDF"/>
    <w:rsid w:val="00205671"/>
    <w:rsid w:val="00205FD6"/>
    <w:rsid w:val="00207DD6"/>
    <w:rsid w:val="00211092"/>
    <w:rsid w:val="002113C5"/>
    <w:rsid w:val="00216F3A"/>
    <w:rsid w:val="00222E86"/>
    <w:rsid w:val="00232F57"/>
    <w:rsid w:val="00233E4B"/>
    <w:rsid w:val="00236E81"/>
    <w:rsid w:val="0024320C"/>
    <w:rsid w:val="00251CC3"/>
    <w:rsid w:val="00252D62"/>
    <w:rsid w:val="00254C59"/>
    <w:rsid w:val="00260E44"/>
    <w:rsid w:val="00270378"/>
    <w:rsid w:val="0027799D"/>
    <w:rsid w:val="00284132"/>
    <w:rsid w:val="00285824"/>
    <w:rsid w:val="002911C5"/>
    <w:rsid w:val="00291FC6"/>
    <w:rsid w:val="002940FA"/>
    <w:rsid w:val="00294E2F"/>
    <w:rsid w:val="002979C9"/>
    <w:rsid w:val="002A72B8"/>
    <w:rsid w:val="002A7882"/>
    <w:rsid w:val="002B0A5E"/>
    <w:rsid w:val="002B1D83"/>
    <w:rsid w:val="002B2FDB"/>
    <w:rsid w:val="002B553F"/>
    <w:rsid w:val="002B7C91"/>
    <w:rsid w:val="002C065E"/>
    <w:rsid w:val="002C3D12"/>
    <w:rsid w:val="002D2CA9"/>
    <w:rsid w:val="002D642C"/>
    <w:rsid w:val="002D6D2D"/>
    <w:rsid w:val="002E0AEA"/>
    <w:rsid w:val="002E1D97"/>
    <w:rsid w:val="002E78FA"/>
    <w:rsid w:val="002F1E91"/>
    <w:rsid w:val="002F4701"/>
    <w:rsid w:val="002F5606"/>
    <w:rsid w:val="002F684E"/>
    <w:rsid w:val="002F7D7B"/>
    <w:rsid w:val="003009B0"/>
    <w:rsid w:val="003040A6"/>
    <w:rsid w:val="0030478C"/>
    <w:rsid w:val="00314602"/>
    <w:rsid w:val="00315AF5"/>
    <w:rsid w:val="00322191"/>
    <w:rsid w:val="00322476"/>
    <w:rsid w:val="00323C54"/>
    <w:rsid w:val="003245B5"/>
    <w:rsid w:val="00327CA0"/>
    <w:rsid w:val="00332DB9"/>
    <w:rsid w:val="00342A62"/>
    <w:rsid w:val="00343BE7"/>
    <w:rsid w:val="00343EF3"/>
    <w:rsid w:val="00344821"/>
    <w:rsid w:val="00357382"/>
    <w:rsid w:val="00364204"/>
    <w:rsid w:val="00370AFF"/>
    <w:rsid w:val="003717B2"/>
    <w:rsid w:val="00377EB7"/>
    <w:rsid w:val="00382FD5"/>
    <w:rsid w:val="00383744"/>
    <w:rsid w:val="00391AF8"/>
    <w:rsid w:val="00393835"/>
    <w:rsid w:val="0039592A"/>
    <w:rsid w:val="00395F05"/>
    <w:rsid w:val="00397ECD"/>
    <w:rsid w:val="003A0CBF"/>
    <w:rsid w:val="003A6D43"/>
    <w:rsid w:val="003B2B51"/>
    <w:rsid w:val="003B37E6"/>
    <w:rsid w:val="003B4957"/>
    <w:rsid w:val="003B7573"/>
    <w:rsid w:val="003C31DF"/>
    <w:rsid w:val="003C6AA6"/>
    <w:rsid w:val="003D1450"/>
    <w:rsid w:val="003D7218"/>
    <w:rsid w:val="003E23A7"/>
    <w:rsid w:val="003E37AF"/>
    <w:rsid w:val="003E7975"/>
    <w:rsid w:val="003F0597"/>
    <w:rsid w:val="003F2FF2"/>
    <w:rsid w:val="003F5012"/>
    <w:rsid w:val="00406C33"/>
    <w:rsid w:val="00406CE1"/>
    <w:rsid w:val="00406D6F"/>
    <w:rsid w:val="004072B6"/>
    <w:rsid w:val="004129BD"/>
    <w:rsid w:val="00415A2C"/>
    <w:rsid w:val="0043041B"/>
    <w:rsid w:val="00431EFE"/>
    <w:rsid w:val="00441BE5"/>
    <w:rsid w:val="00444524"/>
    <w:rsid w:val="00447386"/>
    <w:rsid w:val="0045000A"/>
    <w:rsid w:val="00451CFE"/>
    <w:rsid w:val="00451D19"/>
    <w:rsid w:val="00454118"/>
    <w:rsid w:val="00454355"/>
    <w:rsid w:val="004548C9"/>
    <w:rsid w:val="0046076F"/>
    <w:rsid w:val="0048352A"/>
    <w:rsid w:val="00484CD5"/>
    <w:rsid w:val="004852ED"/>
    <w:rsid w:val="00486907"/>
    <w:rsid w:val="00487910"/>
    <w:rsid w:val="0049161D"/>
    <w:rsid w:val="00493BBA"/>
    <w:rsid w:val="00495714"/>
    <w:rsid w:val="0049660E"/>
    <w:rsid w:val="00497C22"/>
    <w:rsid w:val="004A28AD"/>
    <w:rsid w:val="004A67B2"/>
    <w:rsid w:val="004C1554"/>
    <w:rsid w:val="004C4583"/>
    <w:rsid w:val="004D2D41"/>
    <w:rsid w:val="004D46C7"/>
    <w:rsid w:val="004D5578"/>
    <w:rsid w:val="004E3711"/>
    <w:rsid w:val="004E3EE6"/>
    <w:rsid w:val="0050339A"/>
    <w:rsid w:val="00504A81"/>
    <w:rsid w:val="00506167"/>
    <w:rsid w:val="005103FC"/>
    <w:rsid w:val="005115E5"/>
    <w:rsid w:val="005119FB"/>
    <w:rsid w:val="00511E27"/>
    <w:rsid w:val="00524C54"/>
    <w:rsid w:val="00525B7D"/>
    <w:rsid w:val="00525CB4"/>
    <w:rsid w:val="00530582"/>
    <w:rsid w:val="00531BD2"/>
    <w:rsid w:val="00532BCA"/>
    <w:rsid w:val="00540B33"/>
    <w:rsid w:val="00542674"/>
    <w:rsid w:val="00543104"/>
    <w:rsid w:val="00544E1A"/>
    <w:rsid w:val="00546CE7"/>
    <w:rsid w:val="00547F94"/>
    <w:rsid w:val="00552405"/>
    <w:rsid w:val="0056295F"/>
    <w:rsid w:val="00563A84"/>
    <w:rsid w:val="00565EF6"/>
    <w:rsid w:val="00567FC2"/>
    <w:rsid w:val="005750C0"/>
    <w:rsid w:val="00583101"/>
    <w:rsid w:val="005849E6"/>
    <w:rsid w:val="0059338B"/>
    <w:rsid w:val="00594FB9"/>
    <w:rsid w:val="005A0543"/>
    <w:rsid w:val="005A2537"/>
    <w:rsid w:val="005A59E4"/>
    <w:rsid w:val="005A6043"/>
    <w:rsid w:val="005C0EDE"/>
    <w:rsid w:val="005C46FB"/>
    <w:rsid w:val="005C76F0"/>
    <w:rsid w:val="005C7C16"/>
    <w:rsid w:val="005D5BBF"/>
    <w:rsid w:val="005E3C84"/>
    <w:rsid w:val="005E4AFB"/>
    <w:rsid w:val="005F1D15"/>
    <w:rsid w:val="00600A4D"/>
    <w:rsid w:val="00611DC0"/>
    <w:rsid w:val="006143CF"/>
    <w:rsid w:val="00616508"/>
    <w:rsid w:val="00617F7C"/>
    <w:rsid w:val="00622882"/>
    <w:rsid w:val="006279DC"/>
    <w:rsid w:val="006313C6"/>
    <w:rsid w:val="00631666"/>
    <w:rsid w:val="0064217F"/>
    <w:rsid w:val="00643031"/>
    <w:rsid w:val="0064553D"/>
    <w:rsid w:val="00645563"/>
    <w:rsid w:val="00647F3E"/>
    <w:rsid w:val="006517B0"/>
    <w:rsid w:val="00655151"/>
    <w:rsid w:val="006614A7"/>
    <w:rsid w:val="006627D4"/>
    <w:rsid w:val="00673992"/>
    <w:rsid w:val="006815A9"/>
    <w:rsid w:val="00684CC7"/>
    <w:rsid w:val="00691517"/>
    <w:rsid w:val="00691884"/>
    <w:rsid w:val="0069208D"/>
    <w:rsid w:val="0069281A"/>
    <w:rsid w:val="006939AF"/>
    <w:rsid w:val="00694273"/>
    <w:rsid w:val="00697018"/>
    <w:rsid w:val="006977B2"/>
    <w:rsid w:val="006A22A1"/>
    <w:rsid w:val="006B005A"/>
    <w:rsid w:val="006B19DA"/>
    <w:rsid w:val="006B47BB"/>
    <w:rsid w:val="006B6070"/>
    <w:rsid w:val="006B6FE8"/>
    <w:rsid w:val="006C06D7"/>
    <w:rsid w:val="006C1478"/>
    <w:rsid w:val="006C62BC"/>
    <w:rsid w:val="006C66E3"/>
    <w:rsid w:val="006C7F88"/>
    <w:rsid w:val="006D1B1E"/>
    <w:rsid w:val="006D7832"/>
    <w:rsid w:val="006D7AF3"/>
    <w:rsid w:val="006E10E4"/>
    <w:rsid w:val="006E1F48"/>
    <w:rsid w:val="006E20F3"/>
    <w:rsid w:val="006E2553"/>
    <w:rsid w:val="006E391A"/>
    <w:rsid w:val="006F0463"/>
    <w:rsid w:val="006F0807"/>
    <w:rsid w:val="006F093E"/>
    <w:rsid w:val="00704659"/>
    <w:rsid w:val="007047F5"/>
    <w:rsid w:val="00705B98"/>
    <w:rsid w:val="0071135C"/>
    <w:rsid w:val="00715A6A"/>
    <w:rsid w:val="00715BF7"/>
    <w:rsid w:val="00715D7D"/>
    <w:rsid w:val="00717B63"/>
    <w:rsid w:val="00720A79"/>
    <w:rsid w:val="007262E6"/>
    <w:rsid w:val="00727A72"/>
    <w:rsid w:val="007310F6"/>
    <w:rsid w:val="00732CD0"/>
    <w:rsid w:val="00734C0F"/>
    <w:rsid w:val="0073534E"/>
    <w:rsid w:val="0073752C"/>
    <w:rsid w:val="00746863"/>
    <w:rsid w:val="00750787"/>
    <w:rsid w:val="00753D6D"/>
    <w:rsid w:val="00766ADC"/>
    <w:rsid w:val="00771FC9"/>
    <w:rsid w:val="00774C0B"/>
    <w:rsid w:val="00782FDD"/>
    <w:rsid w:val="0078303E"/>
    <w:rsid w:val="00783C47"/>
    <w:rsid w:val="007862F3"/>
    <w:rsid w:val="0079251B"/>
    <w:rsid w:val="00797FEB"/>
    <w:rsid w:val="007A398A"/>
    <w:rsid w:val="007A5088"/>
    <w:rsid w:val="007A5431"/>
    <w:rsid w:val="007A7684"/>
    <w:rsid w:val="007B28B8"/>
    <w:rsid w:val="007B3EFF"/>
    <w:rsid w:val="007B4E70"/>
    <w:rsid w:val="007B59B0"/>
    <w:rsid w:val="007B67BF"/>
    <w:rsid w:val="007C0A79"/>
    <w:rsid w:val="007C3027"/>
    <w:rsid w:val="007D0A52"/>
    <w:rsid w:val="007D6FBD"/>
    <w:rsid w:val="007E0827"/>
    <w:rsid w:val="007E0A1C"/>
    <w:rsid w:val="007E0DF5"/>
    <w:rsid w:val="007E2512"/>
    <w:rsid w:val="007E304B"/>
    <w:rsid w:val="007E4F7D"/>
    <w:rsid w:val="007E7CEC"/>
    <w:rsid w:val="007F337E"/>
    <w:rsid w:val="007F7EF3"/>
    <w:rsid w:val="008014BD"/>
    <w:rsid w:val="00802226"/>
    <w:rsid w:val="0081243E"/>
    <w:rsid w:val="008133B0"/>
    <w:rsid w:val="00820E19"/>
    <w:rsid w:val="00822810"/>
    <w:rsid w:val="008239D3"/>
    <w:rsid w:val="008348EB"/>
    <w:rsid w:val="00841C00"/>
    <w:rsid w:val="00843312"/>
    <w:rsid w:val="00846164"/>
    <w:rsid w:val="0084744D"/>
    <w:rsid w:val="0085044A"/>
    <w:rsid w:val="0085302B"/>
    <w:rsid w:val="00853EBC"/>
    <w:rsid w:val="00854BF4"/>
    <w:rsid w:val="008561A1"/>
    <w:rsid w:val="0085762A"/>
    <w:rsid w:val="00862A8C"/>
    <w:rsid w:val="00865650"/>
    <w:rsid w:val="00873337"/>
    <w:rsid w:val="0087769E"/>
    <w:rsid w:val="00890EEC"/>
    <w:rsid w:val="0089279A"/>
    <w:rsid w:val="0089518C"/>
    <w:rsid w:val="00895AE3"/>
    <w:rsid w:val="008A1829"/>
    <w:rsid w:val="008A4C83"/>
    <w:rsid w:val="008B17A2"/>
    <w:rsid w:val="008B354D"/>
    <w:rsid w:val="008B399D"/>
    <w:rsid w:val="008B3FA0"/>
    <w:rsid w:val="008B6477"/>
    <w:rsid w:val="008C09F9"/>
    <w:rsid w:val="008C2739"/>
    <w:rsid w:val="008D1A3A"/>
    <w:rsid w:val="008D2EBF"/>
    <w:rsid w:val="008D554F"/>
    <w:rsid w:val="008D6D4C"/>
    <w:rsid w:val="008D71A7"/>
    <w:rsid w:val="008E126A"/>
    <w:rsid w:val="008E1B22"/>
    <w:rsid w:val="008E1EED"/>
    <w:rsid w:val="008F2924"/>
    <w:rsid w:val="008F3736"/>
    <w:rsid w:val="00904F5A"/>
    <w:rsid w:val="009053C5"/>
    <w:rsid w:val="00912106"/>
    <w:rsid w:val="00912EEC"/>
    <w:rsid w:val="0091791C"/>
    <w:rsid w:val="00927B1B"/>
    <w:rsid w:val="00930BBF"/>
    <w:rsid w:val="0093257D"/>
    <w:rsid w:val="0093562D"/>
    <w:rsid w:val="00944F47"/>
    <w:rsid w:val="009617FF"/>
    <w:rsid w:val="00962293"/>
    <w:rsid w:val="009637A8"/>
    <w:rsid w:val="009647B1"/>
    <w:rsid w:val="00966BD3"/>
    <w:rsid w:val="0096781B"/>
    <w:rsid w:val="00967FCF"/>
    <w:rsid w:val="0097091C"/>
    <w:rsid w:val="00973579"/>
    <w:rsid w:val="00976917"/>
    <w:rsid w:val="00981703"/>
    <w:rsid w:val="0098200F"/>
    <w:rsid w:val="00983434"/>
    <w:rsid w:val="00983E7C"/>
    <w:rsid w:val="00984B9E"/>
    <w:rsid w:val="00985337"/>
    <w:rsid w:val="00992536"/>
    <w:rsid w:val="00993113"/>
    <w:rsid w:val="00994F6A"/>
    <w:rsid w:val="009A0BFA"/>
    <w:rsid w:val="009B2C81"/>
    <w:rsid w:val="009B3987"/>
    <w:rsid w:val="009C5C77"/>
    <w:rsid w:val="009E3F88"/>
    <w:rsid w:val="009F220D"/>
    <w:rsid w:val="00A00CD3"/>
    <w:rsid w:val="00A012E5"/>
    <w:rsid w:val="00A02927"/>
    <w:rsid w:val="00A14179"/>
    <w:rsid w:val="00A14789"/>
    <w:rsid w:val="00A14EF0"/>
    <w:rsid w:val="00A150B7"/>
    <w:rsid w:val="00A16BD8"/>
    <w:rsid w:val="00A22871"/>
    <w:rsid w:val="00A306DE"/>
    <w:rsid w:val="00A33DD4"/>
    <w:rsid w:val="00A34F19"/>
    <w:rsid w:val="00A35C21"/>
    <w:rsid w:val="00A462DC"/>
    <w:rsid w:val="00A47E68"/>
    <w:rsid w:val="00A50B9B"/>
    <w:rsid w:val="00A5542E"/>
    <w:rsid w:val="00A569D0"/>
    <w:rsid w:val="00A64C77"/>
    <w:rsid w:val="00A66929"/>
    <w:rsid w:val="00A72B39"/>
    <w:rsid w:val="00A75A28"/>
    <w:rsid w:val="00A94D59"/>
    <w:rsid w:val="00A95FEF"/>
    <w:rsid w:val="00A96D61"/>
    <w:rsid w:val="00A96EE0"/>
    <w:rsid w:val="00AA2DA0"/>
    <w:rsid w:val="00AA3CCD"/>
    <w:rsid w:val="00AA3DFB"/>
    <w:rsid w:val="00AA5572"/>
    <w:rsid w:val="00AB2A0A"/>
    <w:rsid w:val="00AB42A0"/>
    <w:rsid w:val="00AB4BD3"/>
    <w:rsid w:val="00AB77FB"/>
    <w:rsid w:val="00AC6719"/>
    <w:rsid w:val="00AD1CD3"/>
    <w:rsid w:val="00AE1463"/>
    <w:rsid w:val="00AE175F"/>
    <w:rsid w:val="00AE1E5D"/>
    <w:rsid w:val="00AF2602"/>
    <w:rsid w:val="00AF32A7"/>
    <w:rsid w:val="00AF501E"/>
    <w:rsid w:val="00AF5436"/>
    <w:rsid w:val="00B0445A"/>
    <w:rsid w:val="00B05144"/>
    <w:rsid w:val="00B11CB3"/>
    <w:rsid w:val="00B135AD"/>
    <w:rsid w:val="00B22C16"/>
    <w:rsid w:val="00B24BB3"/>
    <w:rsid w:val="00B2670F"/>
    <w:rsid w:val="00B30C76"/>
    <w:rsid w:val="00B41D58"/>
    <w:rsid w:val="00B421D3"/>
    <w:rsid w:val="00B43F78"/>
    <w:rsid w:val="00B46001"/>
    <w:rsid w:val="00B52333"/>
    <w:rsid w:val="00B5240C"/>
    <w:rsid w:val="00B53924"/>
    <w:rsid w:val="00B5654C"/>
    <w:rsid w:val="00B629A2"/>
    <w:rsid w:val="00B64366"/>
    <w:rsid w:val="00B64903"/>
    <w:rsid w:val="00B65D16"/>
    <w:rsid w:val="00B66CC1"/>
    <w:rsid w:val="00B77867"/>
    <w:rsid w:val="00B77E7C"/>
    <w:rsid w:val="00B821D0"/>
    <w:rsid w:val="00B848C3"/>
    <w:rsid w:val="00B91085"/>
    <w:rsid w:val="00B93349"/>
    <w:rsid w:val="00B93DA4"/>
    <w:rsid w:val="00B97697"/>
    <w:rsid w:val="00B97BFA"/>
    <w:rsid w:val="00BA1E9C"/>
    <w:rsid w:val="00BA3420"/>
    <w:rsid w:val="00BA40AC"/>
    <w:rsid w:val="00BA49D6"/>
    <w:rsid w:val="00BA6D55"/>
    <w:rsid w:val="00BB5257"/>
    <w:rsid w:val="00BC05B8"/>
    <w:rsid w:val="00BC40EE"/>
    <w:rsid w:val="00BC4741"/>
    <w:rsid w:val="00BD1815"/>
    <w:rsid w:val="00BD7B86"/>
    <w:rsid w:val="00BE4038"/>
    <w:rsid w:val="00BF00EA"/>
    <w:rsid w:val="00BF12B6"/>
    <w:rsid w:val="00BF1733"/>
    <w:rsid w:val="00BF1DC7"/>
    <w:rsid w:val="00BF25FF"/>
    <w:rsid w:val="00C058C8"/>
    <w:rsid w:val="00C07921"/>
    <w:rsid w:val="00C07C19"/>
    <w:rsid w:val="00C14E8A"/>
    <w:rsid w:val="00C25D38"/>
    <w:rsid w:val="00C26F1C"/>
    <w:rsid w:val="00C31832"/>
    <w:rsid w:val="00C34A77"/>
    <w:rsid w:val="00C35D82"/>
    <w:rsid w:val="00C47C4C"/>
    <w:rsid w:val="00C47EF0"/>
    <w:rsid w:val="00C51240"/>
    <w:rsid w:val="00C54A2E"/>
    <w:rsid w:val="00C65FBE"/>
    <w:rsid w:val="00C66CC2"/>
    <w:rsid w:val="00C66EF8"/>
    <w:rsid w:val="00C73C7C"/>
    <w:rsid w:val="00C741CC"/>
    <w:rsid w:val="00C762B9"/>
    <w:rsid w:val="00C770E7"/>
    <w:rsid w:val="00C77DE1"/>
    <w:rsid w:val="00C80095"/>
    <w:rsid w:val="00C80942"/>
    <w:rsid w:val="00C838F5"/>
    <w:rsid w:val="00C916D4"/>
    <w:rsid w:val="00C92D79"/>
    <w:rsid w:val="00CA04D6"/>
    <w:rsid w:val="00CA6526"/>
    <w:rsid w:val="00CA6FC3"/>
    <w:rsid w:val="00CB13FA"/>
    <w:rsid w:val="00CB2930"/>
    <w:rsid w:val="00CB5F91"/>
    <w:rsid w:val="00CB727F"/>
    <w:rsid w:val="00CC3B9A"/>
    <w:rsid w:val="00CC7AF6"/>
    <w:rsid w:val="00CD29F4"/>
    <w:rsid w:val="00CD3CE8"/>
    <w:rsid w:val="00CD4AF7"/>
    <w:rsid w:val="00CD5A66"/>
    <w:rsid w:val="00CD7C9F"/>
    <w:rsid w:val="00CE188D"/>
    <w:rsid w:val="00CE1E99"/>
    <w:rsid w:val="00CE3F1B"/>
    <w:rsid w:val="00CE4E0E"/>
    <w:rsid w:val="00CE6F7E"/>
    <w:rsid w:val="00CF260D"/>
    <w:rsid w:val="00CF798D"/>
    <w:rsid w:val="00D05D68"/>
    <w:rsid w:val="00D11AA1"/>
    <w:rsid w:val="00D1350C"/>
    <w:rsid w:val="00D13F98"/>
    <w:rsid w:val="00D148D1"/>
    <w:rsid w:val="00D156A0"/>
    <w:rsid w:val="00D16491"/>
    <w:rsid w:val="00D2145A"/>
    <w:rsid w:val="00D222CA"/>
    <w:rsid w:val="00D2511F"/>
    <w:rsid w:val="00D25AA5"/>
    <w:rsid w:val="00D25FCA"/>
    <w:rsid w:val="00D27070"/>
    <w:rsid w:val="00D31C4A"/>
    <w:rsid w:val="00D4361D"/>
    <w:rsid w:val="00D46CA6"/>
    <w:rsid w:val="00D5411A"/>
    <w:rsid w:val="00D66333"/>
    <w:rsid w:val="00D715E6"/>
    <w:rsid w:val="00D729C8"/>
    <w:rsid w:val="00D84580"/>
    <w:rsid w:val="00D86F2A"/>
    <w:rsid w:val="00D87324"/>
    <w:rsid w:val="00D907EC"/>
    <w:rsid w:val="00D92242"/>
    <w:rsid w:val="00DA048B"/>
    <w:rsid w:val="00DA0AFB"/>
    <w:rsid w:val="00DA12DD"/>
    <w:rsid w:val="00DA1B27"/>
    <w:rsid w:val="00DA3C58"/>
    <w:rsid w:val="00DA5104"/>
    <w:rsid w:val="00DB0749"/>
    <w:rsid w:val="00DB1C1E"/>
    <w:rsid w:val="00DB20A0"/>
    <w:rsid w:val="00DB61FF"/>
    <w:rsid w:val="00DC3191"/>
    <w:rsid w:val="00DC507D"/>
    <w:rsid w:val="00DD0380"/>
    <w:rsid w:val="00DD2121"/>
    <w:rsid w:val="00DD44D0"/>
    <w:rsid w:val="00DE2765"/>
    <w:rsid w:val="00DE4AE0"/>
    <w:rsid w:val="00DE6D9F"/>
    <w:rsid w:val="00DF07E8"/>
    <w:rsid w:val="00DF0BF7"/>
    <w:rsid w:val="00DF1922"/>
    <w:rsid w:val="00DF463C"/>
    <w:rsid w:val="00E107F6"/>
    <w:rsid w:val="00E2064B"/>
    <w:rsid w:val="00E20CE3"/>
    <w:rsid w:val="00E21FCB"/>
    <w:rsid w:val="00E25E73"/>
    <w:rsid w:val="00E336C9"/>
    <w:rsid w:val="00E34EC7"/>
    <w:rsid w:val="00E412B9"/>
    <w:rsid w:val="00E41AAD"/>
    <w:rsid w:val="00E42518"/>
    <w:rsid w:val="00E45674"/>
    <w:rsid w:val="00E506B9"/>
    <w:rsid w:val="00E50916"/>
    <w:rsid w:val="00E53759"/>
    <w:rsid w:val="00E67BF1"/>
    <w:rsid w:val="00E716EF"/>
    <w:rsid w:val="00E75E35"/>
    <w:rsid w:val="00E76BE4"/>
    <w:rsid w:val="00E77729"/>
    <w:rsid w:val="00E8045C"/>
    <w:rsid w:val="00E834EC"/>
    <w:rsid w:val="00E83B5E"/>
    <w:rsid w:val="00E850F5"/>
    <w:rsid w:val="00E869BA"/>
    <w:rsid w:val="00E922E9"/>
    <w:rsid w:val="00E94ADD"/>
    <w:rsid w:val="00E95C48"/>
    <w:rsid w:val="00E96545"/>
    <w:rsid w:val="00E97491"/>
    <w:rsid w:val="00EA7811"/>
    <w:rsid w:val="00EB08DC"/>
    <w:rsid w:val="00EB1B2D"/>
    <w:rsid w:val="00EB337F"/>
    <w:rsid w:val="00EB7EE2"/>
    <w:rsid w:val="00EC5519"/>
    <w:rsid w:val="00EC7097"/>
    <w:rsid w:val="00EC70DC"/>
    <w:rsid w:val="00ED5F97"/>
    <w:rsid w:val="00ED6015"/>
    <w:rsid w:val="00EE63BF"/>
    <w:rsid w:val="00EE66E4"/>
    <w:rsid w:val="00EE797F"/>
    <w:rsid w:val="00EF2944"/>
    <w:rsid w:val="00EF357E"/>
    <w:rsid w:val="00EF44F0"/>
    <w:rsid w:val="00EF7031"/>
    <w:rsid w:val="00EF712F"/>
    <w:rsid w:val="00F01DD0"/>
    <w:rsid w:val="00F02239"/>
    <w:rsid w:val="00F06588"/>
    <w:rsid w:val="00F071FE"/>
    <w:rsid w:val="00F1274A"/>
    <w:rsid w:val="00F25A7E"/>
    <w:rsid w:val="00F264E4"/>
    <w:rsid w:val="00F26C7B"/>
    <w:rsid w:val="00F30F1A"/>
    <w:rsid w:val="00F315A3"/>
    <w:rsid w:val="00F41CB0"/>
    <w:rsid w:val="00F42172"/>
    <w:rsid w:val="00F473FD"/>
    <w:rsid w:val="00F5140F"/>
    <w:rsid w:val="00F56D6D"/>
    <w:rsid w:val="00F604D4"/>
    <w:rsid w:val="00F60728"/>
    <w:rsid w:val="00F61CC8"/>
    <w:rsid w:val="00F63557"/>
    <w:rsid w:val="00F6376A"/>
    <w:rsid w:val="00F649DC"/>
    <w:rsid w:val="00F6659A"/>
    <w:rsid w:val="00F72170"/>
    <w:rsid w:val="00F745C7"/>
    <w:rsid w:val="00F745F7"/>
    <w:rsid w:val="00F74F2D"/>
    <w:rsid w:val="00F80480"/>
    <w:rsid w:val="00F80676"/>
    <w:rsid w:val="00F827F7"/>
    <w:rsid w:val="00F828EE"/>
    <w:rsid w:val="00F8431A"/>
    <w:rsid w:val="00F8571E"/>
    <w:rsid w:val="00F85DD4"/>
    <w:rsid w:val="00F9042C"/>
    <w:rsid w:val="00F93895"/>
    <w:rsid w:val="00F93D12"/>
    <w:rsid w:val="00F9690E"/>
    <w:rsid w:val="00FA0B24"/>
    <w:rsid w:val="00FA11E3"/>
    <w:rsid w:val="00FA5073"/>
    <w:rsid w:val="00FA6F12"/>
    <w:rsid w:val="00FB08A0"/>
    <w:rsid w:val="00FB4EB2"/>
    <w:rsid w:val="00FB6689"/>
    <w:rsid w:val="00FC71D6"/>
    <w:rsid w:val="00FD56BD"/>
    <w:rsid w:val="00FD5861"/>
    <w:rsid w:val="00FE0624"/>
    <w:rsid w:val="00FE25C4"/>
    <w:rsid w:val="00FE2ABF"/>
    <w:rsid w:val="00FE41C7"/>
    <w:rsid w:val="00FE7A39"/>
    <w:rsid w:val="00FF2974"/>
    <w:rsid w:val="00FF59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ind w:left="0"/>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 w:type="numbering" w:customStyle="1" w:styleId="Styl2">
    <w:name w:val="Styl2"/>
    <w:uiPriority w:val="99"/>
    <w:rsid w:val="00552405"/>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954922">
      <w:bodyDiv w:val="1"/>
      <w:marLeft w:val="0"/>
      <w:marRight w:val="0"/>
      <w:marTop w:val="0"/>
      <w:marBottom w:val="0"/>
      <w:divBdr>
        <w:top w:val="none" w:sz="0" w:space="0" w:color="auto"/>
        <w:left w:val="none" w:sz="0" w:space="0" w:color="auto"/>
        <w:bottom w:val="none" w:sz="0" w:space="0" w:color="auto"/>
        <w:right w:val="none" w:sz="0" w:space="0" w:color="auto"/>
      </w:divBdr>
      <w:divsChild>
        <w:div w:id="538394995">
          <w:marLeft w:val="0"/>
          <w:marRight w:val="0"/>
          <w:marTop w:val="0"/>
          <w:marBottom w:val="0"/>
          <w:divBdr>
            <w:top w:val="none" w:sz="0" w:space="0" w:color="auto"/>
            <w:left w:val="none" w:sz="0" w:space="0" w:color="auto"/>
            <w:bottom w:val="none" w:sz="0" w:space="0" w:color="auto"/>
            <w:right w:val="none" w:sz="0" w:space="0" w:color="auto"/>
          </w:divBdr>
          <w:divsChild>
            <w:div w:id="2104298087">
              <w:marLeft w:val="0"/>
              <w:marRight w:val="0"/>
              <w:marTop w:val="0"/>
              <w:marBottom w:val="0"/>
              <w:divBdr>
                <w:top w:val="none" w:sz="0" w:space="0" w:color="auto"/>
                <w:left w:val="none" w:sz="0" w:space="0" w:color="auto"/>
                <w:bottom w:val="none" w:sz="0" w:space="0" w:color="auto"/>
                <w:right w:val="none" w:sz="0" w:space="0" w:color="auto"/>
              </w:divBdr>
              <w:divsChild>
                <w:div w:id="510295572">
                  <w:marLeft w:val="0"/>
                  <w:marRight w:val="0"/>
                  <w:marTop w:val="0"/>
                  <w:marBottom w:val="0"/>
                  <w:divBdr>
                    <w:top w:val="none" w:sz="0" w:space="0" w:color="auto"/>
                    <w:left w:val="none" w:sz="0" w:space="0" w:color="auto"/>
                    <w:bottom w:val="none" w:sz="0" w:space="0" w:color="auto"/>
                    <w:right w:val="none" w:sz="0" w:space="0" w:color="auto"/>
                  </w:divBdr>
                  <w:divsChild>
                    <w:div w:id="770393237">
                      <w:marLeft w:val="0"/>
                      <w:marRight w:val="0"/>
                      <w:marTop w:val="0"/>
                      <w:marBottom w:val="0"/>
                      <w:divBdr>
                        <w:top w:val="none" w:sz="0" w:space="0" w:color="auto"/>
                        <w:left w:val="none" w:sz="0" w:space="0" w:color="auto"/>
                        <w:bottom w:val="none" w:sz="0" w:space="0" w:color="auto"/>
                        <w:right w:val="none" w:sz="0" w:space="0" w:color="auto"/>
                      </w:divBdr>
                      <w:divsChild>
                        <w:div w:id="1249849999">
                          <w:marLeft w:val="0"/>
                          <w:marRight w:val="0"/>
                          <w:marTop w:val="0"/>
                          <w:marBottom w:val="0"/>
                          <w:divBdr>
                            <w:top w:val="none" w:sz="0" w:space="0" w:color="auto"/>
                            <w:left w:val="none" w:sz="0" w:space="0" w:color="auto"/>
                            <w:bottom w:val="none" w:sz="0" w:space="0" w:color="auto"/>
                            <w:right w:val="none" w:sz="0" w:space="0" w:color="auto"/>
                          </w:divBdr>
                          <w:divsChild>
                            <w:div w:id="1769622381">
                              <w:marLeft w:val="0"/>
                              <w:marRight w:val="0"/>
                              <w:marTop w:val="0"/>
                              <w:marBottom w:val="0"/>
                              <w:divBdr>
                                <w:top w:val="none" w:sz="0" w:space="0" w:color="auto"/>
                                <w:left w:val="none" w:sz="0" w:space="0" w:color="auto"/>
                                <w:bottom w:val="none" w:sz="0" w:space="0" w:color="auto"/>
                                <w:right w:val="none" w:sz="0" w:space="0" w:color="auto"/>
                              </w:divBdr>
                              <w:divsChild>
                                <w:div w:id="722405799">
                                  <w:marLeft w:val="0"/>
                                  <w:marRight w:val="0"/>
                                  <w:marTop w:val="0"/>
                                  <w:marBottom w:val="0"/>
                                  <w:divBdr>
                                    <w:top w:val="none" w:sz="0" w:space="0" w:color="auto"/>
                                    <w:left w:val="none" w:sz="0" w:space="0" w:color="auto"/>
                                    <w:bottom w:val="none" w:sz="0" w:space="0" w:color="auto"/>
                                    <w:right w:val="none" w:sz="0" w:space="0" w:color="auto"/>
                                  </w:divBdr>
                                  <w:divsChild>
                                    <w:div w:id="35836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312540">
                              <w:marLeft w:val="0"/>
                              <w:marRight w:val="0"/>
                              <w:marTop w:val="0"/>
                              <w:marBottom w:val="0"/>
                              <w:divBdr>
                                <w:top w:val="none" w:sz="0" w:space="0" w:color="auto"/>
                                <w:left w:val="none" w:sz="0" w:space="0" w:color="auto"/>
                                <w:bottom w:val="none" w:sz="0" w:space="0" w:color="auto"/>
                                <w:right w:val="none" w:sz="0" w:space="0" w:color="auto"/>
                              </w:divBdr>
                              <w:divsChild>
                                <w:div w:id="255793968">
                                  <w:marLeft w:val="0"/>
                                  <w:marRight w:val="0"/>
                                  <w:marTop w:val="0"/>
                                  <w:marBottom w:val="0"/>
                                  <w:divBdr>
                                    <w:top w:val="none" w:sz="0" w:space="0" w:color="auto"/>
                                    <w:left w:val="none" w:sz="0" w:space="0" w:color="auto"/>
                                    <w:bottom w:val="none" w:sz="0" w:space="0" w:color="auto"/>
                                    <w:right w:val="none" w:sz="0" w:space="0" w:color="auto"/>
                                  </w:divBdr>
                                  <w:divsChild>
                                    <w:div w:id="74681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411986">
                              <w:marLeft w:val="0"/>
                              <w:marRight w:val="0"/>
                              <w:marTop w:val="0"/>
                              <w:marBottom w:val="0"/>
                              <w:divBdr>
                                <w:top w:val="none" w:sz="0" w:space="0" w:color="auto"/>
                                <w:left w:val="none" w:sz="0" w:space="0" w:color="auto"/>
                                <w:bottom w:val="none" w:sz="0" w:space="0" w:color="auto"/>
                                <w:right w:val="none" w:sz="0" w:space="0" w:color="auto"/>
                              </w:divBdr>
                              <w:divsChild>
                                <w:div w:id="1156074730">
                                  <w:marLeft w:val="0"/>
                                  <w:marRight w:val="0"/>
                                  <w:marTop w:val="0"/>
                                  <w:marBottom w:val="0"/>
                                  <w:divBdr>
                                    <w:top w:val="none" w:sz="0" w:space="0" w:color="auto"/>
                                    <w:left w:val="none" w:sz="0" w:space="0" w:color="auto"/>
                                    <w:bottom w:val="none" w:sz="0" w:space="0" w:color="auto"/>
                                    <w:right w:val="none" w:sz="0" w:space="0" w:color="auto"/>
                                  </w:divBdr>
                                  <w:divsChild>
                                    <w:div w:id="63113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0145518">
      <w:bodyDiv w:val="1"/>
      <w:marLeft w:val="0"/>
      <w:marRight w:val="0"/>
      <w:marTop w:val="0"/>
      <w:marBottom w:val="0"/>
      <w:divBdr>
        <w:top w:val="none" w:sz="0" w:space="0" w:color="auto"/>
        <w:left w:val="none" w:sz="0" w:space="0" w:color="auto"/>
        <w:bottom w:val="none" w:sz="0" w:space="0" w:color="auto"/>
        <w:right w:val="none" w:sz="0" w:space="0" w:color="auto"/>
      </w:divBdr>
    </w:div>
    <w:div w:id="1229342795">
      <w:bodyDiv w:val="1"/>
      <w:marLeft w:val="0"/>
      <w:marRight w:val="0"/>
      <w:marTop w:val="0"/>
      <w:marBottom w:val="0"/>
      <w:divBdr>
        <w:top w:val="none" w:sz="0" w:space="0" w:color="auto"/>
        <w:left w:val="none" w:sz="0" w:space="0" w:color="auto"/>
        <w:bottom w:val="none" w:sz="0" w:space="0" w:color="auto"/>
        <w:right w:val="none" w:sz="0" w:space="0" w:color="auto"/>
      </w:divBdr>
      <w:divsChild>
        <w:div w:id="950284216">
          <w:marLeft w:val="0"/>
          <w:marRight w:val="0"/>
          <w:marTop w:val="0"/>
          <w:marBottom w:val="0"/>
          <w:divBdr>
            <w:top w:val="none" w:sz="0" w:space="0" w:color="auto"/>
            <w:left w:val="none" w:sz="0" w:space="0" w:color="auto"/>
            <w:bottom w:val="none" w:sz="0" w:space="0" w:color="auto"/>
            <w:right w:val="none" w:sz="0" w:space="0" w:color="auto"/>
          </w:divBdr>
          <w:divsChild>
            <w:div w:id="2076658197">
              <w:marLeft w:val="0"/>
              <w:marRight w:val="0"/>
              <w:marTop w:val="0"/>
              <w:marBottom w:val="0"/>
              <w:divBdr>
                <w:top w:val="none" w:sz="0" w:space="0" w:color="auto"/>
                <w:left w:val="none" w:sz="0" w:space="0" w:color="auto"/>
                <w:bottom w:val="none" w:sz="0" w:space="0" w:color="auto"/>
                <w:right w:val="none" w:sz="0" w:space="0" w:color="auto"/>
              </w:divBdr>
              <w:divsChild>
                <w:div w:id="1818835682">
                  <w:marLeft w:val="0"/>
                  <w:marRight w:val="0"/>
                  <w:marTop w:val="0"/>
                  <w:marBottom w:val="0"/>
                  <w:divBdr>
                    <w:top w:val="none" w:sz="0" w:space="0" w:color="auto"/>
                    <w:left w:val="none" w:sz="0" w:space="0" w:color="auto"/>
                    <w:bottom w:val="none" w:sz="0" w:space="0" w:color="auto"/>
                    <w:right w:val="none" w:sz="0" w:space="0" w:color="auto"/>
                  </w:divBdr>
                  <w:divsChild>
                    <w:div w:id="577449113">
                      <w:marLeft w:val="0"/>
                      <w:marRight w:val="0"/>
                      <w:marTop w:val="0"/>
                      <w:marBottom w:val="0"/>
                      <w:divBdr>
                        <w:top w:val="none" w:sz="0" w:space="0" w:color="auto"/>
                        <w:left w:val="none" w:sz="0" w:space="0" w:color="auto"/>
                        <w:bottom w:val="none" w:sz="0" w:space="0" w:color="auto"/>
                        <w:right w:val="none" w:sz="0" w:space="0" w:color="auto"/>
                      </w:divBdr>
                      <w:divsChild>
                        <w:div w:id="8683189">
                          <w:marLeft w:val="0"/>
                          <w:marRight w:val="0"/>
                          <w:marTop w:val="0"/>
                          <w:marBottom w:val="0"/>
                          <w:divBdr>
                            <w:top w:val="none" w:sz="0" w:space="0" w:color="auto"/>
                            <w:left w:val="none" w:sz="0" w:space="0" w:color="auto"/>
                            <w:bottom w:val="none" w:sz="0" w:space="0" w:color="auto"/>
                            <w:right w:val="none" w:sz="0" w:space="0" w:color="auto"/>
                          </w:divBdr>
                          <w:divsChild>
                            <w:div w:id="592592904">
                              <w:marLeft w:val="0"/>
                              <w:marRight w:val="0"/>
                              <w:marTop w:val="0"/>
                              <w:marBottom w:val="0"/>
                              <w:divBdr>
                                <w:top w:val="none" w:sz="0" w:space="0" w:color="auto"/>
                                <w:left w:val="none" w:sz="0" w:space="0" w:color="auto"/>
                                <w:bottom w:val="none" w:sz="0" w:space="0" w:color="auto"/>
                                <w:right w:val="none" w:sz="0" w:space="0" w:color="auto"/>
                              </w:divBdr>
                              <w:divsChild>
                                <w:div w:id="1034498983">
                                  <w:marLeft w:val="0"/>
                                  <w:marRight w:val="0"/>
                                  <w:marTop w:val="0"/>
                                  <w:marBottom w:val="0"/>
                                  <w:divBdr>
                                    <w:top w:val="none" w:sz="0" w:space="0" w:color="auto"/>
                                    <w:left w:val="none" w:sz="0" w:space="0" w:color="auto"/>
                                    <w:bottom w:val="none" w:sz="0" w:space="0" w:color="auto"/>
                                    <w:right w:val="none" w:sz="0" w:space="0" w:color="auto"/>
                                  </w:divBdr>
                                  <w:divsChild>
                                    <w:div w:id="52471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123259">
                              <w:marLeft w:val="0"/>
                              <w:marRight w:val="0"/>
                              <w:marTop w:val="0"/>
                              <w:marBottom w:val="0"/>
                              <w:divBdr>
                                <w:top w:val="none" w:sz="0" w:space="0" w:color="auto"/>
                                <w:left w:val="none" w:sz="0" w:space="0" w:color="auto"/>
                                <w:bottom w:val="none" w:sz="0" w:space="0" w:color="auto"/>
                                <w:right w:val="none" w:sz="0" w:space="0" w:color="auto"/>
                              </w:divBdr>
                              <w:divsChild>
                                <w:div w:id="724257355">
                                  <w:marLeft w:val="0"/>
                                  <w:marRight w:val="0"/>
                                  <w:marTop w:val="0"/>
                                  <w:marBottom w:val="0"/>
                                  <w:divBdr>
                                    <w:top w:val="none" w:sz="0" w:space="0" w:color="auto"/>
                                    <w:left w:val="none" w:sz="0" w:space="0" w:color="auto"/>
                                    <w:bottom w:val="none" w:sz="0" w:space="0" w:color="auto"/>
                                    <w:right w:val="none" w:sz="0" w:space="0" w:color="auto"/>
                                  </w:divBdr>
                                  <w:divsChild>
                                    <w:div w:id="51415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61527">
                              <w:marLeft w:val="0"/>
                              <w:marRight w:val="0"/>
                              <w:marTop w:val="0"/>
                              <w:marBottom w:val="0"/>
                              <w:divBdr>
                                <w:top w:val="none" w:sz="0" w:space="0" w:color="auto"/>
                                <w:left w:val="none" w:sz="0" w:space="0" w:color="auto"/>
                                <w:bottom w:val="none" w:sz="0" w:space="0" w:color="auto"/>
                                <w:right w:val="none" w:sz="0" w:space="0" w:color="auto"/>
                              </w:divBdr>
                              <w:divsChild>
                                <w:div w:id="1509443799">
                                  <w:marLeft w:val="0"/>
                                  <w:marRight w:val="0"/>
                                  <w:marTop w:val="0"/>
                                  <w:marBottom w:val="0"/>
                                  <w:divBdr>
                                    <w:top w:val="none" w:sz="0" w:space="0" w:color="auto"/>
                                    <w:left w:val="none" w:sz="0" w:space="0" w:color="auto"/>
                                    <w:bottom w:val="none" w:sz="0" w:space="0" w:color="auto"/>
                                    <w:right w:val="none" w:sz="0" w:space="0" w:color="auto"/>
                                  </w:divBdr>
                                  <w:divsChild>
                                    <w:div w:id="121349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23840458">
      <w:bodyDiv w:val="1"/>
      <w:marLeft w:val="0"/>
      <w:marRight w:val="0"/>
      <w:marTop w:val="0"/>
      <w:marBottom w:val="0"/>
      <w:divBdr>
        <w:top w:val="none" w:sz="0" w:space="0" w:color="auto"/>
        <w:left w:val="none" w:sz="0" w:space="0" w:color="auto"/>
        <w:bottom w:val="none" w:sz="0" w:space="0" w:color="auto"/>
        <w:right w:val="none" w:sz="0" w:space="0" w:color="auto"/>
      </w:divBdr>
    </w:div>
    <w:div w:id="202520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CD264-B330-4AEA-94F2-B4571C3ED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2057</TotalTime>
  <Pages>22</Pages>
  <Words>8068</Words>
  <Characters>48412</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479</cp:revision>
  <cp:lastPrinted>2017-09-26T09:25:00Z</cp:lastPrinted>
  <dcterms:created xsi:type="dcterms:W3CDTF">2016-09-23T12:04:00Z</dcterms:created>
  <dcterms:modified xsi:type="dcterms:W3CDTF">2017-09-26T09:27:00Z</dcterms:modified>
</cp:coreProperties>
</file>